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CF99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1. </w:t>
      </w:r>
      <w:r w:rsidRPr="00194504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324B417C" w14:textId="77777777" w:rsidR="00194504" w:rsidRPr="00194504" w:rsidRDefault="00194504" w:rsidP="00194504">
      <w:pPr>
        <w:pStyle w:val="Default"/>
        <w:rPr>
          <w:sz w:val="22"/>
          <w:szCs w:val="22"/>
          <w:lang w:val="lv-LV"/>
        </w:rPr>
      </w:pPr>
      <w:bookmarkStart w:id="0" w:name="_Hlk92181284"/>
      <w:r w:rsidRPr="00194504">
        <w:rPr>
          <w:sz w:val="22"/>
          <w:szCs w:val="22"/>
          <w:lang w:val="lv-LV"/>
        </w:rPr>
        <w:t xml:space="preserve">SIA "BALTENT" </w:t>
      </w:r>
    </w:p>
    <w:p w14:paraId="0C1C05E5" w14:textId="77777777" w:rsidR="00194504" w:rsidRPr="00194504" w:rsidRDefault="00194504" w:rsidP="0019450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Reģ. Nr. 40203068277</w:t>
      </w:r>
    </w:p>
    <w:p w14:paraId="2A1ADF7C" w14:textId="5F0E348B" w:rsidR="00194504" w:rsidRPr="00194504" w:rsidRDefault="00194504" w:rsidP="0019450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Adrese: </w:t>
      </w:r>
      <w:r w:rsidRPr="00194504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5830DA">
        <w:rPr>
          <w:sz w:val="22"/>
          <w:szCs w:val="22"/>
          <w:shd w:val="clear" w:color="auto" w:fill="FFFFFF"/>
          <w:lang w:val="lv-LV"/>
        </w:rPr>
        <w:t>6</w:t>
      </w:r>
      <w:r w:rsidRPr="00194504">
        <w:rPr>
          <w:sz w:val="22"/>
          <w:szCs w:val="22"/>
          <w:lang w:val="lv-LV"/>
        </w:rPr>
        <w:t xml:space="preserve">, LV-1010, Rīga, Latvija </w:t>
      </w:r>
    </w:p>
    <w:p w14:paraId="63FC61D9" w14:textId="77777777" w:rsidR="00194504" w:rsidRPr="00194504" w:rsidRDefault="00194504" w:rsidP="0019450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Tel: (+371) 27775559</w:t>
      </w:r>
    </w:p>
    <w:bookmarkEnd w:id="0"/>
    <w:p w14:paraId="55C55EB0" w14:textId="77777777" w:rsidR="00F846CD" w:rsidRPr="00194504" w:rsidRDefault="00F846CD" w:rsidP="00165EBC">
      <w:pPr>
        <w:pStyle w:val="Default"/>
        <w:rPr>
          <w:sz w:val="22"/>
          <w:szCs w:val="22"/>
          <w:lang w:val="lv-LV"/>
        </w:rPr>
      </w:pPr>
    </w:p>
    <w:p w14:paraId="0FCE67A6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2. </w:t>
      </w:r>
      <w:r w:rsidRPr="00194504">
        <w:rPr>
          <w:b/>
          <w:bCs/>
          <w:sz w:val="22"/>
          <w:szCs w:val="22"/>
          <w:lang w:val="lv-LV"/>
        </w:rPr>
        <w:t xml:space="preserve">Spēles nosaukums un veids </w:t>
      </w:r>
    </w:p>
    <w:p w14:paraId="7C6B0705" w14:textId="77777777" w:rsidR="00012E1A" w:rsidRPr="00194504" w:rsidRDefault="00012E1A" w:rsidP="00012E1A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30F9421A" w14:textId="77777777" w:rsidR="00996884" w:rsidRPr="00194504" w:rsidRDefault="00996884" w:rsidP="00996884">
      <w:pPr>
        <w:pStyle w:val="Default"/>
        <w:rPr>
          <w:b/>
          <w:bCs/>
          <w:sz w:val="22"/>
          <w:szCs w:val="22"/>
          <w:lang w:val="lv-LV"/>
        </w:rPr>
      </w:pPr>
      <w:r w:rsidRPr="00194504">
        <w:rPr>
          <w:b/>
          <w:bCs/>
          <w:sz w:val="22"/>
          <w:szCs w:val="22"/>
          <w:lang w:val="lv-LV"/>
        </w:rPr>
        <w:t xml:space="preserve">Gonzo's Quest </w:t>
      </w:r>
    </w:p>
    <w:p w14:paraId="6569BFE0" w14:textId="77777777" w:rsidR="00165EBC" w:rsidRPr="00194504" w:rsidRDefault="00165EBC" w:rsidP="0099688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Spēļu Automātu spēle </w:t>
      </w:r>
    </w:p>
    <w:p w14:paraId="670E09DC" w14:textId="77777777" w:rsidR="00A87B0C" w:rsidRPr="008176A0" w:rsidRDefault="00A87B0C" w:rsidP="00A87B0C">
      <w:pPr>
        <w:rPr>
          <w:rFonts w:ascii="Times New Roman" w:hAnsi="Times New Roman"/>
          <w:sz w:val="24"/>
          <w:szCs w:val="24"/>
          <w:lang w:val="en-LV" w:eastAsia="en-GB"/>
        </w:rPr>
      </w:pPr>
      <w:r w:rsidRPr="00B1316C">
        <w:rPr>
          <w:rFonts w:ascii="Times New Roman" w:hAnsi="Times New Roman"/>
          <w:lang w:val="lv-LV"/>
        </w:rPr>
        <w:t xml:space="preserve">Ražotājs : </w:t>
      </w:r>
      <w:r w:rsidRPr="00B1316C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164D5292" w14:textId="77777777" w:rsidR="00F846CD" w:rsidRPr="00194504" w:rsidRDefault="00F846CD" w:rsidP="00165EBC">
      <w:pPr>
        <w:pStyle w:val="Default"/>
        <w:rPr>
          <w:sz w:val="22"/>
          <w:szCs w:val="22"/>
          <w:lang w:val="lv-LV"/>
        </w:rPr>
      </w:pPr>
    </w:p>
    <w:p w14:paraId="2F6573DF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3. </w:t>
      </w:r>
      <w:r w:rsidRPr="00194504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621AFAC4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</w:p>
    <w:p w14:paraId="4013195B" w14:textId="6180D5BB" w:rsidR="00165EBC" w:rsidRPr="00194504" w:rsidRDefault="009D1413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Minimālā likme 0.</w:t>
      </w:r>
      <w:r w:rsidR="005830DA">
        <w:rPr>
          <w:sz w:val="22"/>
          <w:szCs w:val="22"/>
          <w:lang w:val="lv-LV"/>
        </w:rPr>
        <w:t>1</w:t>
      </w:r>
      <w:r w:rsidR="002A7ED2" w:rsidRPr="00194504">
        <w:rPr>
          <w:sz w:val="22"/>
          <w:szCs w:val="22"/>
          <w:lang w:val="lv-LV"/>
        </w:rPr>
        <w:t>0</w:t>
      </w:r>
      <w:r w:rsidR="00165EBC" w:rsidRPr="00194504">
        <w:rPr>
          <w:sz w:val="22"/>
          <w:szCs w:val="22"/>
          <w:lang w:val="lv-LV"/>
        </w:rPr>
        <w:t xml:space="preserve"> EUR </w:t>
      </w:r>
    </w:p>
    <w:p w14:paraId="37C07DF8" w14:textId="77777777" w:rsidR="00165EBC" w:rsidRPr="00194504" w:rsidRDefault="00996884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Maksimālā likme 5</w:t>
      </w:r>
      <w:r w:rsidR="00CC5E0C" w:rsidRPr="00194504">
        <w:rPr>
          <w:sz w:val="22"/>
          <w:szCs w:val="22"/>
          <w:lang w:val="lv-LV"/>
        </w:rPr>
        <w:t>0</w:t>
      </w:r>
      <w:r w:rsidR="00165EBC" w:rsidRPr="00194504">
        <w:rPr>
          <w:sz w:val="22"/>
          <w:szCs w:val="22"/>
          <w:lang w:val="lv-LV"/>
        </w:rPr>
        <w:t xml:space="preserve">.00 EUR </w:t>
      </w:r>
    </w:p>
    <w:p w14:paraId="6EAD58A0" w14:textId="77777777" w:rsidR="00F846CD" w:rsidRPr="00194504" w:rsidRDefault="00F846CD" w:rsidP="00165EBC">
      <w:pPr>
        <w:pStyle w:val="Default"/>
        <w:rPr>
          <w:sz w:val="22"/>
          <w:szCs w:val="22"/>
          <w:lang w:val="lv-LV"/>
        </w:rPr>
      </w:pPr>
    </w:p>
    <w:p w14:paraId="0B2DE18C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4. </w:t>
      </w:r>
      <w:r w:rsidRPr="00194504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7A326F3A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</w:p>
    <w:p w14:paraId="7BE20D30" w14:textId="3E54250C" w:rsidR="00165EBC" w:rsidRPr="00194504" w:rsidRDefault="00194504" w:rsidP="00194504">
      <w:pPr>
        <w:rPr>
          <w:rFonts w:ascii="Times New Roman" w:hAnsi="Times New Roman"/>
          <w:lang w:val="lv-LV"/>
        </w:rPr>
      </w:pPr>
      <w:bookmarkStart w:id="1" w:name="_Hlk92181293"/>
      <w:r w:rsidRPr="00194504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194504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194504">
        <w:rPr>
          <w:rFonts w:ascii="Times New Roman" w:hAnsi="Times New Roman"/>
          <w:color w:val="1F497D"/>
          <w:lang w:val="lv-LV"/>
        </w:rPr>
        <w:t xml:space="preserve">   </w:t>
      </w:r>
      <w:r w:rsidRPr="00194504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194504">
        <w:rPr>
          <w:rFonts w:ascii="Times New Roman" w:hAnsi="Times New Roman"/>
          <w:lang w:val="lv-LV"/>
        </w:rPr>
        <w:t xml:space="preserve"> </w:t>
      </w:r>
      <w:r w:rsidR="00165EBC" w:rsidRPr="00194504">
        <w:rPr>
          <w:rFonts w:ascii="Times New Roman" w:hAnsi="Times New Roman"/>
          <w:lang w:val="lv-LV"/>
        </w:rPr>
        <w:t>nospiežot spēles ikonu “</w:t>
      </w:r>
      <w:r w:rsidR="00996884" w:rsidRPr="00194504">
        <w:rPr>
          <w:rFonts w:ascii="Times New Roman" w:hAnsi="Times New Roman"/>
          <w:b/>
          <w:bCs/>
          <w:lang w:val="lv-LV"/>
        </w:rPr>
        <w:t>Gonzo's Quest</w:t>
      </w:r>
      <w:r w:rsidR="00165EBC" w:rsidRPr="00194504">
        <w:rPr>
          <w:rFonts w:ascii="Times New Roman" w:hAnsi="Times New Roman"/>
          <w:lang w:val="lv-LV"/>
        </w:rPr>
        <w:t xml:space="preserve">”. </w:t>
      </w:r>
    </w:p>
    <w:p w14:paraId="2A20D3DD" w14:textId="77777777" w:rsidR="00F846CD" w:rsidRPr="00194504" w:rsidRDefault="00F846CD" w:rsidP="00165EBC">
      <w:pPr>
        <w:pStyle w:val="Default"/>
        <w:rPr>
          <w:sz w:val="22"/>
          <w:szCs w:val="22"/>
          <w:lang w:val="lv-LV"/>
        </w:rPr>
      </w:pPr>
    </w:p>
    <w:p w14:paraId="486C8EA4" w14:textId="77777777" w:rsidR="00CC5E0C" w:rsidRPr="00194504" w:rsidRDefault="00165EBC" w:rsidP="00B554F4">
      <w:pPr>
        <w:pStyle w:val="Default"/>
        <w:rPr>
          <w:sz w:val="22"/>
          <w:szCs w:val="22"/>
          <w:lang w:val="lv-LV"/>
        </w:rPr>
      </w:pPr>
      <w:r w:rsidRPr="00194504">
        <w:rPr>
          <w:b/>
          <w:bCs/>
          <w:sz w:val="22"/>
          <w:szCs w:val="22"/>
          <w:lang w:val="lv-LV"/>
        </w:rPr>
        <w:t xml:space="preserve">5. Spēles norise </w:t>
      </w:r>
    </w:p>
    <w:p w14:paraId="07A8FCC1" w14:textId="77777777" w:rsidR="00996884" w:rsidRPr="00194504" w:rsidRDefault="00CC5E0C" w:rsidP="0099688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 </w:t>
      </w:r>
    </w:p>
    <w:p w14:paraId="78F51D0D" w14:textId="77777777" w:rsidR="00996884" w:rsidRPr="00194504" w:rsidRDefault="00996884" w:rsidP="0099688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Gonzo's Quest ir piecu ruļļu, 20 fiksētu izmaksas līniju, un100 monētu spēļu automāts, kurā ir šādas iespējas: </w:t>
      </w:r>
    </w:p>
    <w:p w14:paraId="6E686A9D" w14:textId="77777777" w:rsidR="00996884" w:rsidRPr="00194504" w:rsidRDefault="00996884" w:rsidP="0099688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Aizstājējsimbols . </w:t>
      </w:r>
    </w:p>
    <w:p w14:paraId="36CF02A5" w14:textId="77777777" w:rsidR="00996884" w:rsidRPr="00194504" w:rsidRDefault="00996884" w:rsidP="0099688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Bonusa režīms - " Lavīna". </w:t>
      </w:r>
    </w:p>
    <w:p w14:paraId="3EA5464A" w14:textId="77777777" w:rsidR="002A7ED2" w:rsidRPr="00194504" w:rsidRDefault="00996884" w:rsidP="0099688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>Bonusa spēle Bezmaksas kritieni.</w:t>
      </w:r>
    </w:p>
    <w:p w14:paraId="65865042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hAnsi="Times New Roman"/>
          <w:lang w:val="lv-LV"/>
        </w:rPr>
      </w:pPr>
    </w:p>
    <w:p w14:paraId="6CC1E9D6" w14:textId="77777777" w:rsidR="00B71817" w:rsidRPr="00194504" w:rsidRDefault="00165EBC" w:rsidP="002238A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Svarīgi: </w:t>
      </w:r>
    </w:p>
    <w:p w14:paraId="6634AC3A" w14:textId="77777777" w:rsidR="00997626" w:rsidRPr="00194504" w:rsidRDefault="00B71817" w:rsidP="00F60D2F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Laimests tiek izmaksāts tikai par lielāko laimīgo kombināciju no </w:t>
      </w:r>
      <w:r w:rsidR="001C5795" w:rsidRPr="00194504">
        <w:rPr>
          <w:sz w:val="22"/>
          <w:szCs w:val="22"/>
          <w:lang w:val="lv-LV"/>
        </w:rPr>
        <w:t>katras aktīvās izmaksas līnijas</w:t>
      </w:r>
      <w:r w:rsidR="00997626" w:rsidRPr="00194504">
        <w:rPr>
          <w:sz w:val="22"/>
          <w:szCs w:val="22"/>
          <w:lang w:val="lv-LV"/>
        </w:rPr>
        <w:t xml:space="preserve">. </w:t>
      </w:r>
    </w:p>
    <w:p w14:paraId="0DC02615" w14:textId="77777777" w:rsidR="00996884" w:rsidRPr="00194504" w:rsidRDefault="00997626" w:rsidP="00996884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Laimīgās kombinācijas veidojas no kreisās uz labo pusi.</w:t>
      </w:r>
    </w:p>
    <w:p w14:paraId="1F81B485" w14:textId="77777777" w:rsidR="00996884" w:rsidRPr="00194504" w:rsidRDefault="00996884" w:rsidP="00996884">
      <w:pPr>
        <w:pStyle w:val="Default"/>
        <w:numPr>
          <w:ilvl w:val="0"/>
          <w:numId w:val="7"/>
        </w:numPr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Bonusa spēles laimesti tiek pieskaitīti izmaksas līniju laimestiem.</w:t>
      </w:r>
    </w:p>
    <w:p w14:paraId="4DF71155" w14:textId="77777777" w:rsidR="00B71817" w:rsidRPr="00194504" w:rsidRDefault="001C5795" w:rsidP="00F60D2F">
      <w:pPr>
        <w:pStyle w:val="Default"/>
        <w:numPr>
          <w:ilvl w:val="0"/>
          <w:numId w:val="7"/>
        </w:numPr>
        <w:rPr>
          <w:b/>
          <w:bCs/>
          <w:i/>
          <w:iCs/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Nepareiza darbība atceļ visas spēles un izmaksas.</w:t>
      </w:r>
    </w:p>
    <w:p w14:paraId="1A60BA81" w14:textId="77777777" w:rsidR="001C5795" w:rsidRPr="00194504" w:rsidRDefault="001C5795" w:rsidP="001C5795">
      <w:pPr>
        <w:pStyle w:val="Default"/>
        <w:ind w:left="1440"/>
        <w:rPr>
          <w:b/>
          <w:bCs/>
          <w:i/>
          <w:iCs/>
          <w:sz w:val="22"/>
          <w:szCs w:val="22"/>
          <w:lang w:val="lv-LV"/>
        </w:rPr>
      </w:pPr>
    </w:p>
    <w:p w14:paraId="0BDFAB6D" w14:textId="77777777" w:rsidR="00F846CD" w:rsidRPr="00194504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Spēles noteikumi </w:t>
      </w:r>
    </w:p>
    <w:p w14:paraId="1EC02FCB" w14:textId="77777777" w:rsidR="00165EBC" w:rsidRPr="00194504" w:rsidRDefault="00165EBC" w:rsidP="00F846CD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Vispārējie noteikumi </w:t>
      </w:r>
    </w:p>
    <w:p w14:paraId="4DF64541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BCBA587" w14:textId="77777777" w:rsidR="00996884" w:rsidRPr="00194504" w:rsidRDefault="00996884" w:rsidP="0099688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Spēle notiek uz 20 fiksētām izmaksas līnijām </w:t>
      </w:r>
    </w:p>
    <w:p w14:paraId="4E9A20DB" w14:textId="77777777" w:rsidR="00996884" w:rsidRPr="00194504" w:rsidRDefault="00996884" w:rsidP="0099688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Likmes lielums uz katru izmaksas līniju var būt līdz 5 monētām. </w:t>
      </w:r>
    </w:p>
    <w:p w14:paraId="09EB524B" w14:textId="77777777" w:rsidR="00884695" w:rsidRPr="00194504" w:rsidRDefault="00996884" w:rsidP="0099688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Nepareiza darbība atceļ visas spēles un izmaksas. </w:t>
      </w:r>
      <w:r w:rsidR="00884695" w:rsidRPr="00194504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23C0CDD5" w14:textId="77777777" w:rsidR="002A7ED2" w:rsidRPr="00194504" w:rsidRDefault="002238A4" w:rsidP="002A7ED2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 </w:t>
      </w:r>
    </w:p>
    <w:p w14:paraId="36A51BE7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772C373E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194504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Aizstājējsimbolu noteikumi </w:t>
      </w:r>
    </w:p>
    <w:p w14:paraId="76504CEA" w14:textId="77777777" w:rsidR="00996884" w:rsidRPr="00194504" w:rsidRDefault="00996884" w:rsidP="00996884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1. Aizstājējsimboli aizvieto jebkuru simbolu, ieskaitot Brīvo kritienu simbolus. </w:t>
      </w:r>
    </w:p>
    <w:p w14:paraId="01A3B5E8" w14:textId="77777777" w:rsidR="00996884" w:rsidRPr="00194504" w:rsidRDefault="00996884" w:rsidP="00996884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bCs/>
          <w:i/>
          <w:iCs/>
          <w:color w:val="000000"/>
          <w:lang w:val="lv-LV"/>
        </w:rPr>
        <w:t xml:space="preserve">2.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Aizstājējsimboli parādās tikai uz 2., 3. un 4. ruļļa. </w:t>
      </w:r>
    </w:p>
    <w:p w14:paraId="0086335E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</w:pPr>
    </w:p>
    <w:p w14:paraId="376D4576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</w:pPr>
      <w:r w:rsidRPr="00194504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Režīma " Lavīna " noteikumi </w:t>
      </w:r>
    </w:p>
    <w:p w14:paraId="760E9A90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94C7DFA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1. Simboli sakrīt kolonnās, nevis griežas. </w:t>
      </w:r>
    </w:p>
    <w:p w14:paraId="76899671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2. Laimējusī izmaksas līnija aizsāks Lavīnu. </w:t>
      </w:r>
    </w:p>
    <w:p w14:paraId="175D56DA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3. Simboli laimesta kombinācijās uzsprāgst un pazūd, atstājot vietu otrai simbolu Lavīnai, sniedzot lielāku laimestu iespēju. </w:t>
      </w:r>
    </w:p>
    <w:p w14:paraId="72D9AEF3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lastRenderedPageBreak/>
        <w:t xml:space="preserve">4. Lavīnas turpinās, līdz vairs nav neviena laimesta. </w:t>
      </w:r>
    </w:p>
    <w:p w14:paraId="2419A49A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5. Laimesta reizinātājs tiek palielināts ar katru jauno Lavīnu, līdz reizinātājs sasniedz maksimālo vērtību. </w:t>
      </w:r>
    </w:p>
    <w:p w14:paraId="06CC7965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6. Reizinātāja maksimālā vērtība saglabājās arī nākamajās Lavīnās, līdz vairs nav neviena laimesta. </w:t>
      </w:r>
    </w:p>
    <w:p w14:paraId="6D59DC2C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7. Galvenajā spēlē maksimālais reizinātājs ir 5, bet Bezmaksas kritienos - 15. Reizinātāji galvenajā spēlē ir šādi: </w:t>
      </w:r>
    </w:p>
    <w:p w14:paraId="2B6084F0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Pirmā Lavīna - reizinātājs ir x1 </w:t>
      </w:r>
    </w:p>
    <w:p w14:paraId="30D8B5E4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Otrā Lavīna - reizinātājs ir x2 </w:t>
      </w:r>
    </w:p>
    <w:p w14:paraId="04C6C958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Trešā Lavīna - reizinātājs ir x3 </w:t>
      </w:r>
    </w:p>
    <w:p w14:paraId="5926DC74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Ceturtā un visas turpmākās Lavīnas - reizinātājs ir x5 </w:t>
      </w:r>
    </w:p>
    <w:p w14:paraId="42E443C7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4A0909E0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Bonusa spēles Bezmaksas kritieni Noteikumi </w:t>
      </w:r>
    </w:p>
    <w:p w14:paraId="57CCB562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1. Bezmaksas kritienu simboli var parādīties tikai uz 1., 2. un 3.ruļļa. </w:t>
      </w:r>
    </w:p>
    <w:p w14:paraId="635756BA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2. 3 Bezmaksas kritienu simboli aktivizē 10 Bezmaksas kritienu neatkarīgi no aktīvo izmaksas līniju skaita. </w:t>
      </w:r>
    </w:p>
    <w:p w14:paraId="28A70D84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3. Bezmaksas kritienu simboliem jāparādās secīgi, sākot no pirmā ruļļa kreisajā pusē. </w:t>
      </w:r>
    </w:p>
    <w:p w14:paraId="2BBE42AB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4. Bezmaksas kritieni tiek izspēlēti ar to pašu likmi, kā griezienā, kas aizsāka Bezmaksas kritienus. </w:t>
      </w:r>
    </w:p>
    <w:p w14:paraId="3D105910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5. Laimējusī izmaksas līnija Bezmaksas kritienu laikā aizsāks Lavīnu. </w:t>
      </w:r>
    </w:p>
    <w:p w14:paraId="37358478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6. Maksimālais reizinātājs Bezmaksas kritienu laikā ir 15. Reizinātāji Bezmaksas kritienu spēlē ir šādi: </w:t>
      </w:r>
    </w:p>
    <w:p w14:paraId="1B27B847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Pirmā Lavīna - reizinātājs ir x3 </w:t>
      </w:r>
    </w:p>
    <w:p w14:paraId="5DD5369C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Otrā Lavīna - reizinātājs ir x6 </w:t>
      </w:r>
    </w:p>
    <w:p w14:paraId="579CEF10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Trešā Lavīna - reizinātājs ir x9 </w:t>
      </w:r>
    </w:p>
    <w:p w14:paraId="3A8C2456" w14:textId="77777777" w:rsidR="00996884" w:rsidRPr="00194504" w:rsidRDefault="00996884" w:rsidP="0099688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Ceturtā un visas turpmākās Lavīnas - reizinātājs ir x15 </w:t>
      </w:r>
    </w:p>
    <w:p w14:paraId="2D5AC3D2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7. Bezmaksas kritienu laikā var laimēt papildu Bezmaksas kritienus. </w:t>
      </w:r>
    </w:p>
    <w:p w14:paraId="0E171B32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8. Kad Bezmaksas kritieni beigušies, spēle tiek atsākta no grieziena, kurā tika aktivizēti Bezmaksas kritieni. </w:t>
      </w:r>
    </w:p>
    <w:p w14:paraId="277B00B7" w14:textId="77777777" w:rsidR="00996884" w:rsidRPr="00194504" w:rsidRDefault="00996884" w:rsidP="0099688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9. Kad Bezmaksas kritieni beigušies, kopējais laimests no Bezmaksas kritieniem tiek pieskaitīts tā grieziena laimestiem, kurā tika aktivizēti Bezmaksas kritieni. </w:t>
      </w:r>
    </w:p>
    <w:p w14:paraId="34D7451F" w14:textId="77777777" w:rsidR="002A7ED2" w:rsidRPr="00194504" w:rsidRDefault="00996884" w:rsidP="00996884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10. Bezmaksas kritienu laikā 3 Bezmaksas kritienu simboli aktivizē 10 papildu Bezmaksas kritienus.</w:t>
      </w:r>
    </w:p>
    <w:p w14:paraId="41838B88" w14:textId="77777777" w:rsidR="00996884" w:rsidRPr="00194504" w:rsidRDefault="00996884" w:rsidP="00996884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6E8CAF01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Izmaksu Noteikumi </w:t>
      </w:r>
    </w:p>
    <w:p w14:paraId="2622A7F6" w14:textId="77777777" w:rsidR="00165EBC" w:rsidRPr="00194504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Jums tiek izmaksāts laimests tikai par lielāko laimīgo kombināciju no katras aktīvās izmaksas līnijas. </w:t>
      </w:r>
    </w:p>
    <w:p w14:paraId="1A923FBE" w14:textId="77777777" w:rsidR="00996884" w:rsidRPr="00194504" w:rsidRDefault="00996884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Bonusa spēles laimesti tiek pieskaitīti izmaksas līnijas laimestiem.</w:t>
      </w:r>
    </w:p>
    <w:p w14:paraId="77A4186A" w14:textId="77777777" w:rsidR="00165EBC" w:rsidRPr="00194504" w:rsidRDefault="00165EBC" w:rsidP="00AF16E5">
      <w:pPr>
        <w:pStyle w:val="Default"/>
        <w:numPr>
          <w:ilvl w:val="0"/>
          <w:numId w:val="2"/>
        </w:numPr>
        <w:spacing w:after="27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Lai veidotos regulārās laimīgās kombinācijas, simboliem uz aktīvas izmaksas līnijas jāatrodas blakus. </w:t>
      </w:r>
    </w:p>
    <w:p w14:paraId="6D4983C8" w14:textId="77777777" w:rsidR="002A7ED2" w:rsidRPr="00194504" w:rsidRDefault="00997626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hAnsi="Times New Roman"/>
          <w:lang w:val="lv-LV"/>
        </w:rPr>
        <w:t>Regulārās laimīgās kombinācijas tiek veidotas no kreisās uz labo pusi. Vismaz vienam no simboliem jābūt attēlotam uz pirmā ruļļa. Simbolu kombinācija neveido</w:t>
      </w:r>
      <w:r w:rsidR="002A7ED2" w:rsidRPr="00194504">
        <w:rPr>
          <w:rFonts w:ascii="Times New Roman" w:hAnsi="Times New Roman"/>
          <w:lang w:val="lv-LV"/>
        </w:rPr>
        <w:t>jas, ja tā sākas no otrā ruļļa.</w:t>
      </w:r>
    </w:p>
    <w:p w14:paraId="38517170" w14:textId="77777777" w:rsidR="002A7ED2" w:rsidRPr="00194504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Lai pārvērstu monētas kredītos, izmantojiet sekojošo formulu: </w:t>
      </w:r>
    </w:p>
    <w:p w14:paraId="2779B12D" w14:textId="77777777" w:rsidR="002A7ED2" w:rsidRPr="00194504" w:rsidRDefault="002A7ED2" w:rsidP="002A7ED2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>Monētu skaits x monētas vērtība = daudzums kredītos</w:t>
      </w:r>
    </w:p>
    <w:p w14:paraId="028EDCE0" w14:textId="77777777" w:rsidR="002A7ED2" w:rsidRPr="00194504" w:rsidRDefault="002A7ED2" w:rsidP="002A7E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hAnsi="Times New Roman"/>
          <w:lang w:val="lv-LV"/>
        </w:rPr>
        <w:t>Nepareiza darbība atceļ visas spēles un izmaksas.</w:t>
      </w:r>
    </w:p>
    <w:p w14:paraId="3DBC2277" w14:textId="77777777" w:rsidR="003747B4" w:rsidRPr="00194504" w:rsidRDefault="003747B4" w:rsidP="003747B4">
      <w:pPr>
        <w:pStyle w:val="ListParagraph"/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 </w:t>
      </w:r>
    </w:p>
    <w:p w14:paraId="758305B2" w14:textId="77777777" w:rsidR="00555A7E" w:rsidRPr="00194504" w:rsidRDefault="00555A7E" w:rsidP="00555A7E">
      <w:pPr>
        <w:pStyle w:val="Default"/>
        <w:ind w:left="720"/>
        <w:rPr>
          <w:sz w:val="22"/>
          <w:szCs w:val="22"/>
          <w:lang w:val="lv-LV"/>
        </w:rPr>
      </w:pPr>
    </w:p>
    <w:p w14:paraId="3E7E8609" w14:textId="77777777" w:rsidR="00AB037E" w:rsidRPr="00194504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16E8D13A" w14:textId="77777777" w:rsidR="00AB037E" w:rsidRPr="00194504" w:rsidRDefault="00165EBC" w:rsidP="00165EBC">
      <w:pPr>
        <w:pStyle w:val="Default"/>
        <w:rPr>
          <w:b/>
          <w:bCs/>
          <w:sz w:val="22"/>
          <w:szCs w:val="22"/>
          <w:lang w:val="lv-LV"/>
        </w:rPr>
      </w:pPr>
      <w:r w:rsidRPr="00194504">
        <w:rPr>
          <w:b/>
          <w:bCs/>
          <w:sz w:val="22"/>
          <w:szCs w:val="22"/>
          <w:lang w:val="lv-LV"/>
        </w:rPr>
        <w:t xml:space="preserve">Lai spēlētu, rīkojieties šādi: </w:t>
      </w:r>
    </w:p>
    <w:p w14:paraId="7CAF5C42" w14:textId="77777777" w:rsidR="00B02E91" w:rsidRPr="00194504" w:rsidRDefault="00165EBC" w:rsidP="00B02E91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 </w:t>
      </w:r>
    </w:p>
    <w:p w14:paraId="6E734709" w14:textId="77777777" w:rsidR="00EA6804" w:rsidRPr="00194504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Lai paaugstinātu vai pazeminātu monētas vērtību, lietojiet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COIN VALUE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5779163C" w14:textId="77777777" w:rsidR="00EA6804" w:rsidRPr="00194504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>Lai izvēlētos monētu likmi, lietojiet</w:t>
      </w:r>
      <w:r w:rsidR="00996884" w:rsidRPr="00194504">
        <w:rPr>
          <w:rFonts w:ascii="Times New Roman" w:hAnsi="Times New Roman"/>
          <w:b/>
          <w:bCs/>
          <w:lang w:val="lv-LV"/>
        </w:rPr>
        <w:t xml:space="preserve">BET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="00996884" w:rsidRPr="00194504">
        <w:rPr>
          <w:rFonts w:ascii="Times New Roman" w:hAnsi="Times New Roman"/>
          <w:b/>
          <w:bCs/>
          <w:lang w:val="lv-LV"/>
        </w:rPr>
        <w:t xml:space="preserve">BET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LEVEL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izvēlni. </w:t>
      </w:r>
    </w:p>
    <w:p w14:paraId="5B56E046" w14:textId="77777777" w:rsidR="00EA6804" w:rsidRPr="00194504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Klikšķiniet uz ikonas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Spin. </w:t>
      </w:r>
    </w:p>
    <w:p w14:paraId="2EE6CD86" w14:textId="77777777" w:rsidR="00EA6804" w:rsidRPr="00194504" w:rsidRDefault="00EA6804" w:rsidP="00EA6804">
      <w:pPr>
        <w:pStyle w:val="ListParagraph"/>
        <w:autoSpaceDE w:val="0"/>
        <w:autoSpaceDN w:val="0"/>
        <w:adjustRightInd w:val="0"/>
        <w:ind w:left="108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Ruļļi sāk griezties ar jūsu izvēlēto likmi. </w:t>
      </w:r>
    </w:p>
    <w:p w14:paraId="67675D54" w14:textId="77777777" w:rsidR="00EA6804" w:rsidRPr="00194504" w:rsidRDefault="00EA6804" w:rsidP="00AF16E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Klikšķinot uz ikonas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MAX BET,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liekot uz tām maksimālo monētu skaitu ar jūsu izvēlēto monētas vērtību, tiek iegriezti ruļļi. </w:t>
      </w:r>
    </w:p>
    <w:p w14:paraId="03743C95" w14:textId="77777777" w:rsidR="00EA6804" w:rsidRPr="00194504" w:rsidRDefault="00EA6804" w:rsidP="00EA6804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D44C42C" w14:textId="77777777" w:rsidR="00EA6804" w:rsidRPr="00194504" w:rsidRDefault="00EA6804" w:rsidP="00EA680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lastRenderedPageBreak/>
        <w:t xml:space="preserve">Automātiskais vadības režīms: </w:t>
      </w:r>
    </w:p>
    <w:p w14:paraId="72268D9E" w14:textId="77777777" w:rsidR="00EA6804" w:rsidRPr="00194504" w:rsidRDefault="00EA6804" w:rsidP="00EA6804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5. Nospiežot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>AUTO</w:t>
      </w:r>
      <w:r w:rsidR="007A0C7E" w:rsidRPr="00194504">
        <w:rPr>
          <w:rFonts w:ascii="Times New Roman" w:eastAsiaTheme="minorHAnsi" w:hAnsi="Times New Roman"/>
          <w:b/>
          <w:bCs/>
          <w:color w:val="000000"/>
          <w:lang w:val="lv-LV"/>
        </w:rPr>
        <w:t>PLAY</w:t>
      </w:r>
      <w:r w:rsidR="00B71817"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="00977362"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194504">
        <w:rPr>
          <w:rFonts w:ascii="Times New Roman" w:eastAsiaTheme="minorHAnsi" w:hAnsi="Times New Roman"/>
          <w:color w:val="000000"/>
          <w:lang w:val="lv-LV"/>
        </w:rPr>
        <w:t xml:space="preserve">ikonu, jūs varat izvēlēties: </w:t>
      </w:r>
    </w:p>
    <w:p w14:paraId="4C13EB19" w14:textId="77777777" w:rsidR="00957A6E" w:rsidRPr="00194504" w:rsidRDefault="00EA6804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Sadaļa 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>Num</w:t>
      </w:r>
      <w:r w:rsidR="007A0C7E" w:rsidRPr="00194504">
        <w:rPr>
          <w:rFonts w:ascii="Times New Roman" w:eastAsiaTheme="minorHAnsi" w:hAnsi="Times New Roman"/>
          <w:b/>
          <w:bCs/>
          <w:color w:val="000000"/>
          <w:lang w:val="lv-LV"/>
        </w:rPr>
        <w:t>be</w:t>
      </w:r>
      <w:r w:rsidRPr="00194504">
        <w:rPr>
          <w:rFonts w:ascii="Times New Roman" w:eastAsiaTheme="minorHAnsi" w:hAnsi="Times New Roman"/>
          <w:b/>
          <w:bCs/>
          <w:color w:val="000000"/>
          <w:lang w:val="lv-LV"/>
        </w:rPr>
        <w:t xml:space="preserve">r of rounds </w:t>
      </w:r>
      <w:r w:rsidRPr="00194504">
        <w:rPr>
          <w:rFonts w:ascii="Times New Roman" w:eastAsiaTheme="minorHAnsi" w:hAnsi="Times New Roman"/>
          <w:color w:val="000000"/>
          <w:lang w:val="lv-LV"/>
        </w:rPr>
        <w:t>(Griezienu skaits). Izvēlies, cik reizes pēc kārtas ruļļi griezīsies</w:t>
      </w:r>
      <w:r w:rsidR="00957A6E" w:rsidRPr="00194504">
        <w:rPr>
          <w:rFonts w:ascii="Times New Roman" w:eastAsiaTheme="minorHAnsi" w:hAnsi="Times New Roman"/>
          <w:color w:val="000000"/>
          <w:lang w:val="lv-LV"/>
        </w:rPr>
        <w:t xml:space="preserve"> Automātiskajā režīmā.</w:t>
      </w:r>
    </w:p>
    <w:p w14:paraId="332EEBEF" w14:textId="77777777" w:rsidR="00EA6804" w:rsidRPr="00194504" w:rsidRDefault="00A25008" w:rsidP="00F60D2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hAnsi="Times New Roman"/>
          <w:b/>
          <w:bCs/>
          <w:lang w:val="lv-LV"/>
        </w:rPr>
        <w:t xml:space="preserve">Stop autoplay </w:t>
      </w:r>
      <w:r w:rsidRPr="00194504">
        <w:rPr>
          <w:rFonts w:ascii="Times New Roman" w:hAnsi="Times New Roman"/>
          <w:lang w:val="lv-LV"/>
        </w:rPr>
        <w:t>(Grieziena Apturēšanas Iestatījumi)</w:t>
      </w:r>
      <w:r w:rsidRPr="00194504">
        <w:rPr>
          <w:rFonts w:ascii="Times New Roman" w:hAnsi="Times New Roman"/>
          <w:b/>
          <w:bCs/>
          <w:lang w:val="lv-LV"/>
        </w:rPr>
        <w:t xml:space="preserve">. </w:t>
      </w:r>
      <w:r w:rsidRPr="00194504">
        <w:rPr>
          <w:rFonts w:ascii="Times New Roman" w:hAnsi="Times New Roman"/>
          <w:lang w:val="lv-LV"/>
        </w:rPr>
        <w:t>J</w:t>
      </w:r>
      <w:r w:rsidR="00032186" w:rsidRPr="00194504">
        <w:rPr>
          <w:rFonts w:ascii="Times New Roman" w:hAnsi="Times New Roman"/>
          <w:lang w:val="lv-LV"/>
        </w:rPr>
        <w:t xml:space="preserve">ūs </w:t>
      </w:r>
      <w:r w:rsidR="00957A6E" w:rsidRPr="00194504">
        <w:rPr>
          <w:rFonts w:ascii="Times New Roman" w:eastAsiaTheme="minorHAnsi" w:hAnsi="Times New Roman"/>
          <w:color w:val="000000"/>
          <w:lang w:val="lv-LV"/>
        </w:rPr>
        <w:t>varat izvēlēties vienu no iespējam</w:t>
      </w:r>
      <w:r w:rsidR="00EA6804" w:rsidRPr="00194504">
        <w:rPr>
          <w:rFonts w:ascii="Times New Roman" w:eastAsiaTheme="minorHAnsi" w:hAnsi="Times New Roman"/>
          <w:color w:val="000000"/>
          <w:lang w:val="lv-LV"/>
        </w:rPr>
        <w:t xml:space="preserve">, kad apturēt Automātisko režīmu: </w:t>
      </w:r>
    </w:p>
    <w:p w14:paraId="2A1DFF1A" w14:textId="77777777" w:rsidR="00EA6804" w:rsidRPr="00194504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Jebkura laimesta gadījumā. </w:t>
      </w:r>
    </w:p>
    <w:p w14:paraId="5BD042AA" w14:textId="77777777" w:rsidR="00EA6804" w:rsidRPr="00194504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Ja tiek iegūti Bezmaksas griezieni. </w:t>
      </w:r>
    </w:p>
    <w:p w14:paraId="5F9A52C4" w14:textId="77777777" w:rsidR="00EA6804" w:rsidRPr="00194504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Ja kādā griezienā laimests pārsniedz.. </w:t>
      </w:r>
    </w:p>
    <w:p w14:paraId="3E660F55" w14:textId="77777777" w:rsidR="00EA6804" w:rsidRPr="00194504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Ja jūsu kredīts palielinās par </w:t>
      </w:r>
    </w:p>
    <w:p w14:paraId="6C66F975" w14:textId="77777777" w:rsidR="00555A7E" w:rsidRPr="00194504" w:rsidRDefault="00EA6804" w:rsidP="00AF16E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hAnsi="Times New Roman"/>
          <w:lang w:val="lv-LV"/>
        </w:rPr>
        <w:t>Ja jūsu kredīts samazinās par</w:t>
      </w:r>
    </w:p>
    <w:p w14:paraId="457CE594" w14:textId="77777777" w:rsidR="00AF16E5" w:rsidRPr="00194504" w:rsidRDefault="00AF16E5" w:rsidP="00AF16E5">
      <w:pPr>
        <w:pStyle w:val="Default"/>
        <w:ind w:left="1800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Piezīme: Mainot automātiskās spēles iestatījumus izspēles vai bonusa spēles laikā, tie stāsies spēkā tikai pēc izspēles vai bonusa spēles beigām. </w:t>
      </w:r>
    </w:p>
    <w:p w14:paraId="63804424" w14:textId="77777777" w:rsidR="00AF16E5" w:rsidRPr="00194504" w:rsidRDefault="00AF16E5" w:rsidP="00AF16E5">
      <w:pPr>
        <w:autoSpaceDE w:val="0"/>
        <w:autoSpaceDN w:val="0"/>
        <w:adjustRightInd w:val="0"/>
        <w:ind w:left="180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hAnsi="Times New Roman"/>
          <w:lang w:val="lv-LV"/>
        </w:rPr>
        <w:t>Piezīme: Ja spēlētājs iziet no spēles, visi automātiskā režīma iestatījumi atgriezīsies uz sākotnējiem.</w:t>
      </w:r>
    </w:p>
    <w:p w14:paraId="4AC31010" w14:textId="77777777" w:rsidR="00EA6804" w:rsidRPr="00194504" w:rsidRDefault="00EA6804" w:rsidP="00EA6804">
      <w:pPr>
        <w:pStyle w:val="Default"/>
        <w:ind w:left="720"/>
        <w:rPr>
          <w:sz w:val="22"/>
          <w:szCs w:val="22"/>
          <w:lang w:val="lv-LV"/>
        </w:rPr>
      </w:pPr>
    </w:p>
    <w:p w14:paraId="384C20BC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6. </w:t>
      </w:r>
      <w:r w:rsidRPr="00194504">
        <w:rPr>
          <w:b/>
          <w:bCs/>
          <w:sz w:val="22"/>
          <w:szCs w:val="22"/>
          <w:lang w:val="lv-LV"/>
        </w:rPr>
        <w:t xml:space="preserve">Nosacījumi, kuriem iestājoties dalībnieks saņem laimestu, un laimestu lielums [arī laimestu attiecība pret dalības maksu (likmi)]. </w:t>
      </w:r>
    </w:p>
    <w:p w14:paraId="5B90ADDA" w14:textId="77777777" w:rsidR="00B02E91" w:rsidRPr="00194504" w:rsidRDefault="00B02E91" w:rsidP="00B02E9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Nosacījums, lai saņemtu laimestu, ir griezt ruļļus līdz uz tiem attēlotie simboli veidotu laimīgās kombinācijas uz aktīvajām izmaksas līnijām. Laimests atkarīgs no izveidotajām laimīgajām kombinācijām. </w:t>
      </w:r>
    </w:p>
    <w:p w14:paraId="586A7111" w14:textId="77777777" w:rsidR="00B02E91" w:rsidRPr="00194504" w:rsidRDefault="00B02E91" w:rsidP="00B02E91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Katras kombinācijas laimests Izmaksu Tabulā tiek norādīts skaitļos. Lai iegūtu kopējo laimēto monētu skaitu uz aktīvās izmaksas līnijas, tabulā uzrādītais skaitlis jāreizina ar monētu likmi uz izmaksas līnijas. </w:t>
      </w:r>
    </w:p>
    <w:p w14:paraId="06807019" w14:textId="77777777" w:rsidR="00B93378" w:rsidRPr="00194504" w:rsidRDefault="00B02E91" w:rsidP="00B02E91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Laimēto kredītu daudzums atkarīgs no izvēlētās vērtības monētai. Laimēto kredītu skaitu aprēķina, reizinot kopējo laimēto monētu skaitu ar jūsu izvēlēto monētas vērtību.</w:t>
      </w:r>
    </w:p>
    <w:p w14:paraId="0859172C" w14:textId="77777777" w:rsidR="00B02E91" w:rsidRPr="00194504" w:rsidRDefault="00B02E91" w:rsidP="00B02E91">
      <w:pPr>
        <w:pStyle w:val="Default"/>
        <w:rPr>
          <w:sz w:val="22"/>
          <w:szCs w:val="22"/>
          <w:lang w:val="lv-LV"/>
        </w:rPr>
      </w:pPr>
    </w:p>
    <w:p w14:paraId="5CDAAD47" w14:textId="77777777" w:rsidR="00AB037E" w:rsidRPr="00194504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Izmaksu apraksts </w:t>
      </w:r>
    </w:p>
    <w:p w14:paraId="4C3662C5" w14:textId="77777777" w:rsidR="00AB037E" w:rsidRPr="00194504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Regulāro Izmaksu Apraksts </w:t>
      </w:r>
    </w:p>
    <w:p w14:paraId="5D780192" w14:textId="77777777" w:rsidR="00B02E91" w:rsidRPr="00194504" w:rsidRDefault="00B02E91" w:rsidP="00032186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Lai parastie simboli veidotu laimīgo kombināciju, jāsakrīt sekojošiem apstākļiem: </w:t>
      </w:r>
    </w:p>
    <w:p w14:paraId="5FE12E5B" w14:textId="77777777" w:rsidR="00B02E91" w:rsidRPr="00194504" w:rsidRDefault="00B02E91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Simboliem jābūt līdzās uz aktīvas izmaksas līnijas. </w:t>
      </w:r>
    </w:p>
    <w:p w14:paraId="5CBC3D9C" w14:textId="77777777" w:rsidR="00997626" w:rsidRPr="00194504" w:rsidRDefault="00997626" w:rsidP="002A7ED2">
      <w:pPr>
        <w:pStyle w:val="ListParagraph"/>
        <w:numPr>
          <w:ilvl w:val="1"/>
          <w:numId w:val="15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194504">
        <w:rPr>
          <w:rFonts w:ascii="Times New Roman" w:eastAsiaTheme="minorHAnsi" w:hAnsi="Times New Roman"/>
          <w:color w:val="000000"/>
          <w:lang w:val="lv-LV"/>
        </w:rPr>
        <w:t xml:space="preserve">Laimīgās kombinācijas veidojas no kreisās uz labo pusi.Vismaz vienam no simboliem jābūt attēlotam uz pirmā ruļļa.Simbolu kombinācijas neveidojas, ja pirmais simbols ir uz otrā, trešā, ceturtā vai piektā ruļļa. </w:t>
      </w:r>
    </w:p>
    <w:p w14:paraId="3C9480BC" w14:textId="77777777" w:rsidR="002A7ED2" w:rsidRPr="00194504" w:rsidRDefault="002A7ED2" w:rsidP="002A7ED2">
      <w:pPr>
        <w:pStyle w:val="ListParagraph"/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lang w:val="lv-LV"/>
        </w:rPr>
      </w:pPr>
    </w:p>
    <w:p w14:paraId="281B77D4" w14:textId="77777777" w:rsidR="006A2029" w:rsidRPr="00194504" w:rsidRDefault="00997626" w:rsidP="00032186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>Regulārās Izmaksas parādītas Izmaksu attēlos</w:t>
      </w:r>
      <w:r w:rsidR="00A25008" w:rsidRPr="00194504">
        <w:rPr>
          <w:sz w:val="22"/>
          <w:szCs w:val="22"/>
          <w:lang w:val="lv-LV"/>
        </w:rPr>
        <w:t>. Izmaksas tiek reizinātas ar Lavīnas funkcijas reizinātāju. Izmaksas reizinātājs palielinās ar katru Lavīnu (līdz maksimālajai vērtībai (galvenā spēlē līdz 5, Bezmaksas kritienu bonusa spēlē līdz 15):</w:t>
      </w:r>
    </w:p>
    <w:p w14:paraId="40D0B717" w14:textId="77777777" w:rsidR="00032186" w:rsidRPr="00194504" w:rsidRDefault="00032186" w:rsidP="00032186">
      <w:pPr>
        <w:pStyle w:val="Default"/>
        <w:rPr>
          <w:sz w:val="22"/>
          <w:szCs w:val="22"/>
          <w:lang w:val="lv-LV"/>
        </w:rPr>
      </w:pPr>
    </w:p>
    <w:p w14:paraId="220CB43D" w14:textId="77777777" w:rsidR="00B71817" w:rsidRPr="00194504" w:rsidRDefault="00A25008" w:rsidP="00032186">
      <w:pPr>
        <w:pStyle w:val="Default"/>
        <w:rPr>
          <w:sz w:val="22"/>
          <w:szCs w:val="22"/>
          <w:lang w:val="lv-LV"/>
        </w:rPr>
      </w:pPr>
      <w:r w:rsidRPr="00194504">
        <w:rPr>
          <w:noProof/>
          <w:sz w:val="22"/>
          <w:szCs w:val="22"/>
          <w:lang w:val="lv-LV"/>
        </w:rPr>
        <w:drawing>
          <wp:inline distT="0" distB="0" distL="0" distR="0" wp14:anchorId="0463E70D" wp14:editId="07A39E04">
            <wp:extent cx="5419725" cy="13936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5B8E" w14:textId="77777777" w:rsidR="002A7ED2" w:rsidRPr="00194504" w:rsidRDefault="002A7ED2" w:rsidP="00032186">
      <w:pPr>
        <w:pStyle w:val="Default"/>
        <w:rPr>
          <w:sz w:val="22"/>
          <w:szCs w:val="22"/>
          <w:lang w:val="lv-LV"/>
        </w:rPr>
      </w:pPr>
    </w:p>
    <w:p w14:paraId="1DA436CC" w14:textId="77777777" w:rsidR="00F60D2F" w:rsidRPr="00194504" w:rsidRDefault="00F60D2F" w:rsidP="00032186">
      <w:pPr>
        <w:pStyle w:val="Default"/>
        <w:rPr>
          <w:sz w:val="22"/>
          <w:szCs w:val="22"/>
          <w:lang w:val="lv-LV"/>
        </w:rPr>
      </w:pPr>
    </w:p>
    <w:p w14:paraId="3FD6EC47" w14:textId="77777777" w:rsidR="00AB037E" w:rsidRPr="00194504" w:rsidRDefault="00165EBC" w:rsidP="00032186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194504">
        <w:rPr>
          <w:b/>
          <w:bCs/>
          <w:i/>
          <w:iCs/>
          <w:sz w:val="22"/>
          <w:szCs w:val="22"/>
          <w:lang w:val="lv-LV"/>
        </w:rPr>
        <w:t xml:space="preserve">Izmaksu Līniju Apraksts. </w:t>
      </w:r>
    </w:p>
    <w:p w14:paraId="3333342A" w14:textId="77777777" w:rsidR="004859E1" w:rsidRPr="00194504" w:rsidRDefault="004859E1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Laimests tiek izmaksāts tikai par laimīgajām kombinācijām uz aktīvajām izmaksas līnijām. Laimēto kredītu skaits atkarīgs no kopējā monētu skaita reizinājuma ar jūsu izvēlēto monētu skaitu. </w:t>
      </w:r>
      <w:r w:rsidR="00A25008" w:rsidRPr="00194504">
        <w:rPr>
          <w:sz w:val="22"/>
          <w:szCs w:val="22"/>
          <w:lang w:val="lv-LV"/>
        </w:rPr>
        <w:t>Līnijas, kas redzamas attēlā, parāda iespējamās izmaksas līniju formas:</w:t>
      </w:r>
    </w:p>
    <w:p w14:paraId="4E64F6F7" w14:textId="77777777" w:rsidR="00884695" w:rsidRPr="00194504" w:rsidRDefault="00884695" w:rsidP="00165EBC">
      <w:pPr>
        <w:pStyle w:val="Default"/>
        <w:rPr>
          <w:sz w:val="22"/>
          <w:szCs w:val="22"/>
          <w:lang w:val="lv-LV"/>
        </w:rPr>
      </w:pPr>
    </w:p>
    <w:p w14:paraId="1263350E" w14:textId="77777777" w:rsidR="00C95822" w:rsidRPr="00194504" w:rsidRDefault="00A25008" w:rsidP="00165EBC">
      <w:pPr>
        <w:pStyle w:val="Default"/>
        <w:rPr>
          <w:sz w:val="22"/>
          <w:szCs w:val="22"/>
          <w:lang w:val="lv-LV"/>
        </w:rPr>
      </w:pPr>
      <w:r w:rsidRPr="00194504">
        <w:rPr>
          <w:noProof/>
          <w:sz w:val="22"/>
          <w:szCs w:val="22"/>
          <w:lang w:val="lv-LV"/>
        </w:rPr>
        <w:lastRenderedPageBreak/>
        <w:drawing>
          <wp:inline distT="0" distB="0" distL="0" distR="0" wp14:anchorId="2AF1AD16" wp14:editId="1489F039">
            <wp:extent cx="4381500" cy="52750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2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0CF7" w14:textId="77777777" w:rsidR="002E6A5A" w:rsidRPr="00194504" w:rsidRDefault="002E6A5A" w:rsidP="00165EBC">
      <w:pPr>
        <w:pStyle w:val="Default"/>
        <w:rPr>
          <w:sz w:val="22"/>
          <w:szCs w:val="22"/>
          <w:lang w:val="lv-LV"/>
        </w:rPr>
      </w:pPr>
    </w:p>
    <w:p w14:paraId="5AB92005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7. </w:t>
      </w:r>
      <w:r w:rsidRPr="00194504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0B0E33D1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</w:p>
    <w:p w14:paraId="4527FFD0" w14:textId="77777777" w:rsidR="00194504" w:rsidRPr="00194504" w:rsidRDefault="00194504" w:rsidP="00194504">
      <w:pPr>
        <w:rPr>
          <w:rFonts w:ascii="Times New Roman" w:hAnsi="Times New Roman"/>
          <w:lang w:val="lv-LV"/>
        </w:rPr>
      </w:pPr>
      <w:bookmarkStart w:id="2" w:name="_Hlk92203605"/>
      <w:r w:rsidRPr="00194504">
        <w:rPr>
          <w:rFonts w:ascii="Times New Roman" w:hAnsi="Times New Roman"/>
          <w:lang w:val="lv-LV"/>
        </w:rPr>
        <w:t xml:space="preserve">Laimests tiek automātiski ieskaitīts klienta </w:t>
      </w:r>
      <w:bookmarkStart w:id="3" w:name="_Hlk92181366"/>
      <w:bookmarkStart w:id="4" w:name="_Hlk92181495"/>
      <w:r w:rsidRPr="00194504">
        <w:rPr>
          <w:rFonts w:ascii="Times New Roman" w:hAnsi="Times New Roman"/>
          <w:lang w:val="lv-LV"/>
        </w:rPr>
        <w:t>Spins.lv</w:t>
      </w:r>
      <w:bookmarkEnd w:id="3"/>
      <w:bookmarkEnd w:id="4"/>
      <w:r w:rsidRPr="00194504">
        <w:rPr>
          <w:rFonts w:ascii="Times New Roman" w:hAnsi="Times New Roman"/>
          <w:lang w:val="lv-LV"/>
        </w:rPr>
        <w:t xml:space="preserve"> kontā.</w:t>
      </w:r>
    </w:p>
    <w:bookmarkEnd w:id="2"/>
    <w:p w14:paraId="3AE70E9B" w14:textId="77777777" w:rsidR="002E6A5A" w:rsidRPr="00194504" w:rsidRDefault="002E6A5A" w:rsidP="00165EBC">
      <w:pPr>
        <w:pStyle w:val="Default"/>
        <w:rPr>
          <w:sz w:val="22"/>
          <w:szCs w:val="22"/>
          <w:lang w:val="lv-LV"/>
        </w:rPr>
      </w:pPr>
    </w:p>
    <w:p w14:paraId="4D282880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8. </w:t>
      </w:r>
      <w:r w:rsidRPr="00194504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18A68853" w14:textId="77777777" w:rsidR="00165EBC" w:rsidRPr="00194504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Laimesti, kas nepārsniedz </w:t>
      </w:r>
      <w:r w:rsidR="00070DB3" w:rsidRPr="00194504">
        <w:rPr>
          <w:sz w:val="22"/>
          <w:szCs w:val="22"/>
          <w:lang w:val="lv-LV"/>
        </w:rPr>
        <w:t>720 eiro</w:t>
      </w:r>
      <w:r w:rsidRPr="00194504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194504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194504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194504">
        <w:rPr>
          <w:sz w:val="22"/>
          <w:szCs w:val="22"/>
          <w:lang w:val="lv-LV"/>
        </w:rPr>
        <w:t xml:space="preserve"> 14300 eiro </w:t>
      </w:r>
      <w:r w:rsidRPr="00194504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194504">
        <w:rPr>
          <w:sz w:val="22"/>
          <w:szCs w:val="22"/>
          <w:lang w:val="lv-LV"/>
        </w:rPr>
        <w:t xml:space="preserve"> kā</w:t>
      </w:r>
      <w:r w:rsidRPr="00194504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194504">
        <w:rPr>
          <w:sz w:val="22"/>
          <w:szCs w:val="22"/>
          <w:lang w:val="lv-LV"/>
        </w:rPr>
        <w:t>ā</w:t>
      </w:r>
      <w:r w:rsidRPr="00194504">
        <w:rPr>
          <w:sz w:val="22"/>
          <w:szCs w:val="22"/>
          <w:lang w:val="lv-LV"/>
        </w:rPr>
        <w:t xml:space="preserve"> 30 dienu laikā. </w:t>
      </w:r>
    </w:p>
    <w:p w14:paraId="75A6D9E1" w14:textId="77777777" w:rsidR="00AB037E" w:rsidRPr="00194504" w:rsidRDefault="00AB037E" w:rsidP="00165EBC">
      <w:pPr>
        <w:pStyle w:val="Default"/>
        <w:rPr>
          <w:sz w:val="22"/>
          <w:szCs w:val="22"/>
          <w:lang w:val="lv-LV"/>
        </w:rPr>
      </w:pPr>
    </w:p>
    <w:p w14:paraId="1D017F9B" w14:textId="77777777" w:rsidR="00165EBC" w:rsidRPr="00194504" w:rsidRDefault="00165EBC" w:rsidP="00165EBC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9. </w:t>
      </w:r>
      <w:r w:rsidRPr="00194504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26944EA3" w14:textId="77777777" w:rsidR="005830DA" w:rsidRPr="00471DA7" w:rsidRDefault="005830DA" w:rsidP="005830DA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mājaslapā vai rakstot uz </w:t>
      </w:r>
      <w:hyperlink r:id="rId9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epasta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70F6626D" w14:textId="77777777" w:rsidR="00AB037E" w:rsidRPr="00194504" w:rsidRDefault="00AB037E" w:rsidP="00165EBC">
      <w:pPr>
        <w:pStyle w:val="Default"/>
        <w:rPr>
          <w:sz w:val="22"/>
          <w:szCs w:val="22"/>
          <w:lang w:val="lv-LV"/>
        </w:rPr>
      </w:pPr>
    </w:p>
    <w:p w14:paraId="372AEA1B" w14:textId="77777777" w:rsidR="00CA017A" w:rsidRPr="00194504" w:rsidRDefault="00165EBC" w:rsidP="002A7ED2">
      <w:pPr>
        <w:pStyle w:val="Default"/>
        <w:rPr>
          <w:sz w:val="22"/>
          <w:szCs w:val="22"/>
          <w:lang w:val="lv-LV"/>
        </w:rPr>
      </w:pPr>
      <w:r w:rsidRPr="00194504">
        <w:rPr>
          <w:sz w:val="22"/>
          <w:szCs w:val="22"/>
          <w:lang w:val="lv-LV"/>
        </w:rPr>
        <w:t xml:space="preserve">10. </w:t>
      </w:r>
      <w:r w:rsidRPr="00194504">
        <w:rPr>
          <w:b/>
          <w:bCs/>
          <w:sz w:val="22"/>
          <w:szCs w:val="22"/>
          <w:lang w:val="lv-LV"/>
        </w:rPr>
        <w:t>cita informācija, kuru azartspēles organiz</w:t>
      </w:r>
      <w:r w:rsidR="002A7ED2" w:rsidRPr="00194504">
        <w:rPr>
          <w:b/>
          <w:bCs/>
          <w:sz w:val="22"/>
          <w:szCs w:val="22"/>
          <w:lang w:val="lv-LV"/>
        </w:rPr>
        <w:t>ētājs uzskata par nepieciešamu.</w:t>
      </w:r>
    </w:p>
    <w:sectPr w:rsidR="00CA017A" w:rsidRPr="00194504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ECA"/>
    <w:multiLevelType w:val="hybridMultilevel"/>
    <w:tmpl w:val="3AD20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60BA5"/>
    <w:multiLevelType w:val="hybridMultilevel"/>
    <w:tmpl w:val="C79AD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565A4"/>
    <w:multiLevelType w:val="hybridMultilevel"/>
    <w:tmpl w:val="A600C3F0"/>
    <w:lvl w:ilvl="0" w:tplc="F1E8076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E66F5"/>
    <w:multiLevelType w:val="hybridMultilevel"/>
    <w:tmpl w:val="193ED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8506B"/>
    <w:multiLevelType w:val="hybridMultilevel"/>
    <w:tmpl w:val="C016C660"/>
    <w:lvl w:ilvl="0" w:tplc="594E8916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C5DEE"/>
    <w:multiLevelType w:val="hybridMultilevel"/>
    <w:tmpl w:val="93047A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12762F"/>
    <w:multiLevelType w:val="hybridMultilevel"/>
    <w:tmpl w:val="DAD6FEEC"/>
    <w:lvl w:ilvl="0" w:tplc="E52C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73A7C"/>
    <w:multiLevelType w:val="hybridMultilevel"/>
    <w:tmpl w:val="E4CAB78A"/>
    <w:lvl w:ilvl="0" w:tplc="F1E80762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6F6813"/>
    <w:multiLevelType w:val="hybridMultilevel"/>
    <w:tmpl w:val="EB969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B188C"/>
    <w:multiLevelType w:val="hybridMultilevel"/>
    <w:tmpl w:val="D14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80DB6"/>
    <w:multiLevelType w:val="hybridMultilevel"/>
    <w:tmpl w:val="5E9C1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3A08D5"/>
    <w:multiLevelType w:val="hybridMultilevel"/>
    <w:tmpl w:val="7674B6DE"/>
    <w:lvl w:ilvl="0" w:tplc="99BAE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22DDA"/>
    <w:multiLevelType w:val="hybridMultilevel"/>
    <w:tmpl w:val="848A3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95FFC"/>
    <w:multiLevelType w:val="hybridMultilevel"/>
    <w:tmpl w:val="19D8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A5834"/>
    <w:multiLevelType w:val="hybridMultilevel"/>
    <w:tmpl w:val="07242F4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D92278"/>
    <w:multiLevelType w:val="hybridMultilevel"/>
    <w:tmpl w:val="41D059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7E0A9D"/>
    <w:multiLevelType w:val="hybridMultilevel"/>
    <w:tmpl w:val="65F28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A3802"/>
    <w:multiLevelType w:val="hybridMultilevel"/>
    <w:tmpl w:val="E638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9434C"/>
    <w:multiLevelType w:val="hybridMultilevel"/>
    <w:tmpl w:val="F49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1A0D89"/>
    <w:multiLevelType w:val="hybridMultilevel"/>
    <w:tmpl w:val="04E03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6704BC"/>
    <w:multiLevelType w:val="hybridMultilevel"/>
    <w:tmpl w:val="9CBC4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BB2D7E"/>
    <w:multiLevelType w:val="hybridMultilevel"/>
    <w:tmpl w:val="42AC4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7284D"/>
    <w:multiLevelType w:val="hybridMultilevel"/>
    <w:tmpl w:val="988A7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54088"/>
    <w:multiLevelType w:val="hybridMultilevel"/>
    <w:tmpl w:val="F9B0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14E7E"/>
    <w:multiLevelType w:val="hybridMultilevel"/>
    <w:tmpl w:val="B79C87DA"/>
    <w:lvl w:ilvl="0" w:tplc="594E8916">
      <w:start w:val="1"/>
      <w:numFmt w:val="decimal"/>
      <w:lvlText w:val="%1.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51961255">
    <w:abstractNumId w:val="19"/>
  </w:num>
  <w:num w:numId="2" w16cid:durableId="514536536">
    <w:abstractNumId w:val="22"/>
  </w:num>
  <w:num w:numId="3" w16cid:durableId="459228432">
    <w:abstractNumId w:val="16"/>
  </w:num>
  <w:num w:numId="4" w16cid:durableId="806043862">
    <w:abstractNumId w:val="11"/>
  </w:num>
  <w:num w:numId="5" w16cid:durableId="741214832">
    <w:abstractNumId w:val="5"/>
  </w:num>
  <w:num w:numId="6" w16cid:durableId="663123258">
    <w:abstractNumId w:val="0"/>
  </w:num>
  <w:num w:numId="7" w16cid:durableId="867529392">
    <w:abstractNumId w:val="8"/>
  </w:num>
  <w:num w:numId="8" w16cid:durableId="1527451433">
    <w:abstractNumId w:val="23"/>
  </w:num>
  <w:num w:numId="9" w16cid:durableId="1820221728">
    <w:abstractNumId w:val="6"/>
  </w:num>
  <w:num w:numId="10" w16cid:durableId="1895892587">
    <w:abstractNumId w:val="20"/>
  </w:num>
  <w:num w:numId="11" w16cid:durableId="724451500">
    <w:abstractNumId w:val="3"/>
  </w:num>
  <w:num w:numId="12" w16cid:durableId="80878448">
    <w:abstractNumId w:val="18"/>
  </w:num>
  <w:num w:numId="13" w16cid:durableId="131946943">
    <w:abstractNumId w:val="13"/>
  </w:num>
  <w:num w:numId="14" w16cid:durableId="1113672846">
    <w:abstractNumId w:val="10"/>
  </w:num>
  <w:num w:numId="15" w16cid:durableId="325400870">
    <w:abstractNumId w:val="17"/>
  </w:num>
  <w:num w:numId="16" w16cid:durableId="293877647">
    <w:abstractNumId w:val="12"/>
  </w:num>
  <w:num w:numId="17" w16cid:durableId="595403443">
    <w:abstractNumId w:val="2"/>
  </w:num>
  <w:num w:numId="18" w16cid:durableId="1683124294">
    <w:abstractNumId w:val="7"/>
  </w:num>
  <w:num w:numId="19" w16cid:durableId="256408807">
    <w:abstractNumId w:val="14"/>
  </w:num>
  <w:num w:numId="20" w16cid:durableId="996761343">
    <w:abstractNumId w:val="21"/>
  </w:num>
  <w:num w:numId="21" w16cid:durableId="2107310128">
    <w:abstractNumId w:val="24"/>
  </w:num>
  <w:num w:numId="22" w16cid:durableId="1744179988">
    <w:abstractNumId w:val="25"/>
  </w:num>
  <w:num w:numId="23" w16cid:durableId="368923111">
    <w:abstractNumId w:val="4"/>
  </w:num>
  <w:num w:numId="24" w16cid:durableId="656616984">
    <w:abstractNumId w:val="1"/>
  </w:num>
  <w:num w:numId="25" w16cid:durableId="1665619740">
    <w:abstractNumId w:val="15"/>
  </w:num>
  <w:num w:numId="26" w16cid:durableId="102328280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12E1A"/>
    <w:rsid w:val="00032186"/>
    <w:rsid w:val="00070DB3"/>
    <w:rsid w:val="0009407A"/>
    <w:rsid w:val="00122F73"/>
    <w:rsid w:val="0012329F"/>
    <w:rsid w:val="00163E57"/>
    <w:rsid w:val="00165EBC"/>
    <w:rsid w:val="00194504"/>
    <w:rsid w:val="0019611B"/>
    <w:rsid w:val="001C5795"/>
    <w:rsid w:val="001F4C75"/>
    <w:rsid w:val="00206E2D"/>
    <w:rsid w:val="002238A4"/>
    <w:rsid w:val="00226A9F"/>
    <w:rsid w:val="00297535"/>
    <w:rsid w:val="002A7ED2"/>
    <w:rsid w:val="002B13F9"/>
    <w:rsid w:val="002E6A5A"/>
    <w:rsid w:val="0033064F"/>
    <w:rsid w:val="00352378"/>
    <w:rsid w:val="003747B4"/>
    <w:rsid w:val="003B4C65"/>
    <w:rsid w:val="003C16F5"/>
    <w:rsid w:val="00435986"/>
    <w:rsid w:val="00463552"/>
    <w:rsid w:val="004859E1"/>
    <w:rsid w:val="004F4360"/>
    <w:rsid w:val="00555A7E"/>
    <w:rsid w:val="005830DA"/>
    <w:rsid w:val="00587AF4"/>
    <w:rsid w:val="0059150D"/>
    <w:rsid w:val="005D11A0"/>
    <w:rsid w:val="00617F2F"/>
    <w:rsid w:val="00630D6B"/>
    <w:rsid w:val="006A2029"/>
    <w:rsid w:val="006E164D"/>
    <w:rsid w:val="0072361F"/>
    <w:rsid w:val="00753051"/>
    <w:rsid w:val="007570A4"/>
    <w:rsid w:val="00760CAE"/>
    <w:rsid w:val="007A0C7E"/>
    <w:rsid w:val="007A42E1"/>
    <w:rsid w:val="007E392C"/>
    <w:rsid w:val="00810AA2"/>
    <w:rsid w:val="0087368C"/>
    <w:rsid w:val="00884695"/>
    <w:rsid w:val="008B5D86"/>
    <w:rsid w:val="008F0AFD"/>
    <w:rsid w:val="00923405"/>
    <w:rsid w:val="00957A6E"/>
    <w:rsid w:val="00977362"/>
    <w:rsid w:val="009919BB"/>
    <w:rsid w:val="00995B43"/>
    <w:rsid w:val="00996884"/>
    <w:rsid w:val="00997626"/>
    <w:rsid w:val="009D1413"/>
    <w:rsid w:val="00A24598"/>
    <w:rsid w:val="00A25008"/>
    <w:rsid w:val="00A36280"/>
    <w:rsid w:val="00A44459"/>
    <w:rsid w:val="00A651E5"/>
    <w:rsid w:val="00A803B7"/>
    <w:rsid w:val="00A87B0C"/>
    <w:rsid w:val="00AB037E"/>
    <w:rsid w:val="00AC1C65"/>
    <w:rsid w:val="00AC2C05"/>
    <w:rsid w:val="00AD7650"/>
    <w:rsid w:val="00AE1DEA"/>
    <w:rsid w:val="00AF16E5"/>
    <w:rsid w:val="00B02E91"/>
    <w:rsid w:val="00B4253F"/>
    <w:rsid w:val="00B54425"/>
    <w:rsid w:val="00B554F4"/>
    <w:rsid w:val="00B55F87"/>
    <w:rsid w:val="00B71817"/>
    <w:rsid w:val="00B93378"/>
    <w:rsid w:val="00C05171"/>
    <w:rsid w:val="00C203D3"/>
    <w:rsid w:val="00C86D46"/>
    <w:rsid w:val="00C95822"/>
    <w:rsid w:val="00CA017A"/>
    <w:rsid w:val="00CC5E0C"/>
    <w:rsid w:val="00D61CDD"/>
    <w:rsid w:val="00D643DE"/>
    <w:rsid w:val="00D658DA"/>
    <w:rsid w:val="00D738D6"/>
    <w:rsid w:val="00D84255"/>
    <w:rsid w:val="00E0159E"/>
    <w:rsid w:val="00E22FDC"/>
    <w:rsid w:val="00E24D95"/>
    <w:rsid w:val="00E55409"/>
    <w:rsid w:val="00EA41A6"/>
    <w:rsid w:val="00EA6804"/>
    <w:rsid w:val="00EF0C65"/>
    <w:rsid w:val="00F22560"/>
    <w:rsid w:val="00F60D2F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93A6F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spin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1EAC-36BE-42BF-B444-ED220B9E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6</cp:revision>
  <dcterms:created xsi:type="dcterms:W3CDTF">2019-01-18T15:05:00Z</dcterms:created>
  <dcterms:modified xsi:type="dcterms:W3CDTF">2022-09-06T09:19:00Z</dcterms:modified>
</cp:coreProperties>
</file>