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C1B9" w14:textId="77777777" w:rsidR="000208BD" w:rsidRPr="00CD0AD3" w:rsidRDefault="00000000" w:rsidP="00CD0AD3">
      <w:pPr>
        <w:widowControl w:val="0"/>
        <w:pBdr>
          <w:top w:val="nil"/>
          <w:left w:val="nil"/>
          <w:bottom w:val="nil"/>
          <w:right w:val="nil"/>
          <w:between w:val="nil"/>
        </w:pBdr>
        <w:spacing w:line="234" w:lineRule="auto"/>
        <w:ind w:left="148" w:right="1865" w:hanging="7"/>
        <w:rPr>
          <w:rFonts w:ascii="Times New Roman" w:eastAsia="Times New Roman" w:hAnsi="Times New Roman" w:cs="Times New Roman"/>
          <w:sz w:val="24"/>
          <w:szCs w:val="24"/>
        </w:rPr>
      </w:pPr>
      <w:r w:rsidRPr="00CD0AD3">
        <w:rPr>
          <w:rFonts w:ascii="Times New Roman" w:eastAsia="Calibri" w:hAnsi="Times New Roman" w:cs="Times New Roman"/>
          <w:b/>
          <w:color w:val="000000"/>
          <w:sz w:val="24"/>
          <w:szCs w:val="24"/>
        </w:rPr>
        <w:t xml:space="preserve">Azartspēles organizētāja nosaukums, juridiskā adrese un tālruņa numurs </w:t>
      </w:r>
      <w:r w:rsidRPr="00CD0AD3">
        <w:rPr>
          <w:rFonts w:ascii="Times New Roman" w:eastAsia="Times New Roman" w:hAnsi="Times New Roman" w:cs="Times New Roman"/>
          <w:sz w:val="24"/>
          <w:szCs w:val="24"/>
        </w:rPr>
        <w:t xml:space="preserve">SIA "BALTENT" </w:t>
      </w:r>
    </w:p>
    <w:p w14:paraId="2FC4D224" w14:textId="77777777" w:rsidR="000208BD" w:rsidRPr="00CD0AD3" w:rsidRDefault="00000000" w:rsidP="00CD0AD3">
      <w:pPr>
        <w:widowControl w:val="0"/>
        <w:pBdr>
          <w:top w:val="nil"/>
          <w:left w:val="nil"/>
          <w:bottom w:val="nil"/>
          <w:right w:val="nil"/>
          <w:between w:val="nil"/>
        </w:pBdr>
        <w:spacing w:line="234" w:lineRule="auto"/>
        <w:ind w:left="148" w:right="1865" w:hanging="7"/>
        <w:rPr>
          <w:rFonts w:ascii="Times New Roman" w:eastAsia="Times New Roman" w:hAnsi="Times New Roman" w:cs="Times New Roman"/>
          <w:sz w:val="24"/>
          <w:szCs w:val="24"/>
        </w:rPr>
      </w:pPr>
      <w:r w:rsidRPr="00CD0AD3">
        <w:rPr>
          <w:rFonts w:ascii="Times New Roman" w:eastAsia="Times New Roman" w:hAnsi="Times New Roman" w:cs="Times New Roman"/>
          <w:sz w:val="24"/>
          <w:szCs w:val="24"/>
        </w:rPr>
        <w:t>Reģ. Nr. 40203068277</w:t>
      </w:r>
    </w:p>
    <w:p w14:paraId="2CBE7357" w14:textId="61A1D2CD" w:rsidR="000208BD" w:rsidRPr="00CD0AD3" w:rsidRDefault="00000000" w:rsidP="00CD0AD3">
      <w:pPr>
        <w:widowControl w:val="0"/>
        <w:pBdr>
          <w:top w:val="nil"/>
          <w:left w:val="nil"/>
          <w:bottom w:val="nil"/>
          <w:right w:val="nil"/>
          <w:between w:val="nil"/>
        </w:pBdr>
        <w:spacing w:line="234" w:lineRule="auto"/>
        <w:ind w:left="148" w:right="1865" w:hanging="7"/>
        <w:rPr>
          <w:rFonts w:ascii="Times New Roman" w:eastAsia="Times New Roman" w:hAnsi="Times New Roman" w:cs="Times New Roman"/>
          <w:sz w:val="24"/>
          <w:szCs w:val="24"/>
          <w:highlight w:val="white"/>
          <w:lang w:val="lv-LV"/>
        </w:rPr>
      </w:pPr>
      <w:r w:rsidRPr="00CD0AD3">
        <w:rPr>
          <w:rFonts w:ascii="Times New Roman" w:eastAsia="Times New Roman" w:hAnsi="Times New Roman" w:cs="Times New Roman"/>
          <w:sz w:val="24"/>
          <w:szCs w:val="24"/>
          <w:highlight w:val="white"/>
        </w:rPr>
        <w:t xml:space="preserve">Krišjāņa Valdemāra iela 33- </w:t>
      </w:r>
      <w:r w:rsidR="00CD0AD3" w:rsidRPr="00CD0AD3">
        <w:rPr>
          <w:rFonts w:ascii="Times New Roman" w:eastAsia="Times New Roman" w:hAnsi="Times New Roman" w:cs="Times New Roman"/>
          <w:sz w:val="24"/>
          <w:szCs w:val="24"/>
          <w:highlight w:val="white"/>
          <w:lang w:val="lv-LV"/>
        </w:rPr>
        <w:t>6</w:t>
      </w:r>
    </w:p>
    <w:p w14:paraId="215B964A" w14:textId="77777777" w:rsidR="000208BD" w:rsidRPr="00CD0AD3" w:rsidRDefault="00000000" w:rsidP="00CD0AD3">
      <w:pPr>
        <w:widowControl w:val="0"/>
        <w:pBdr>
          <w:top w:val="nil"/>
          <w:left w:val="nil"/>
          <w:bottom w:val="nil"/>
          <w:right w:val="nil"/>
          <w:between w:val="nil"/>
        </w:pBdr>
        <w:spacing w:line="234" w:lineRule="auto"/>
        <w:ind w:left="148" w:right="1865" w:hanging="7"/>
        <w:rPr>
          <w:rFonts w:ascii="Times New Roman" w:eastAsia="Times New Roman" w:hAnsi="Times New Roman" w:cs="Times New Roman"/>
          <w:sz w:val="24"/>
          <w:szCs w:val="24"/>
        </w:rPr>
      </w:pPr>
      <w:r w:rsidRPr="00CD0AD3">
        <w:rPr>
          <w:rFonts w:ascii="Times New Roman" w:eastAsia="Times New Roman" w:hAnsi="Times New Roman" w:cs="Times New Roman"/>
          <w:sz w:val="24"/>
          <w:szCs w:val="24"/>
        </w:rPr>
        <w:t xml:space="preserve">LV-1010, Rīga, Latvija </w:t>
      </w:r>
    </w:p>
    <w:p w14:paraId="51A16BE0" w14:textId="77777777" w:rsidR="000208BD" w:rsidRPr="00CD0AD3" w:rsidRDefault="00000000" w:rsidP="00CD0AD3">
      <w:pPr>
        <w:widowControl w:val="0"/>
        <w:pBdr>
          <w:top w:val="nil"/>
          <w:left w:val="nil"/>
          <w:bottom w:val="nil"/>
          <w:right w:val="nil"/>
          <w:between w:val="nil"/>
        </w:pBdr>
        <w:spacing w:line="234" w:lineRule="auto"/>
        <w:ind w:left="148" w:right="1865" w:hanging="7"/>
        <w:rPr>
          <w:rFonts w:ascii="Times New Roman" w:eastAsia="Times New Roman" w:hAnsi="Times New Roman" w:cs="Times New Roman"/>
          <w:color w:val="242424"/>
          <w:sz w:val="24"/>
          <w:szCs w:val="24"/>
        </w:rPr>
      </w:pPr>
      <w:r w:rsidRPr="00CD0AD3">
        <w:rPr>
          <w:rFonts w:ascii="Times New Roman" w:eastAsia="Times New Roman" w:hAnsi="Times New Roman" w:cs="Times New Roman"/>
          <w:sz w:val="24"/>
          <w:szCs w:val="24"/>
        </w:rPr>
        <w:t>Tel: 27775559</w:t>
      </w:r>
      <w:r w:rsidRPr="00CD0AD3">
        <w:rPr>
          <w:rFonts w:ascii="Times New Roman" w:eastAsia="Times New Roman" w:hAnsi="Times New Roman" w:cs="Times New Roman"/>
          <w:color w:val="242424"/>
          <w:sz w:val="24"/>
          <w:szCs w:val="24"/>
        </w:rPr>
        <w:t xml:space="preserve"> </w:t>
      </w:r>
    </w:p>
    <w:p w14:paraId="38B445CB" w14:textId="77777777" w:rsidR="000208BD" w:rsidRPr="00CD0AD3" w:rsidRDefault="00000000" w:rsidP="00CD0AD3">
      <w:pPr>
        <w:widowControl w:val="0"/>
        <w:pBdr>
          <w:top w:val="nil"/>
          <w:left w:val="nil"/>
          <w:bottom w:val="nil"/>
          <w:right w:val="nil"/>
          <w:between w:val="nil"/>
        </w:pBdr>
        <w:spacing w:before="208" w:line="240" w:lineRule="auto"/>
        <w:ind w:left="156"/>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Baccarat </w:t>
      </w:r>
    </w:p>
    <w:p w14:paraId="76E65948" w14:textId="77777777" w:rsidR="000208BD" w:rsidRPr="00CD0AD3" w:rsidRDefault="00000000" w:rsidP="00CD0AD3">
      <w:pPr>
        <w:widowControl w:val="0"/>
        <w:pBdr>
          <w:top w:val="nil"/>
          <w:left w:val="nil"/>
          <w:bottom w:val="nil"/>
          <w:right w:val="nil"/>
          <w:between w:val="nil"/>
        </w:pBdr>
        <w:spacing w:before="5" w:line="240" w:lineRule="auto"/>
        <w:ind w:left="153"/>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Spēles veids: Baccarat </w:t>
      </w:r>
    </w:p>
    <w:p w14:paraId="2E7197E5" w14:textId="77777777" w:rsidR="008B1BA9" w:rsidRPr="008B1BA9" w:rsidRDefault="00000000" w:rsidP="008B1BA9">
      <w:pPr>
        <w:ind w:firstLine="145"/>
        <w:rPr>
          <w:rFonts w:ascii="Times New Roman" w:eastAsia="Times New Roman" w:hAnsi="Times New Roman" w:cs="Times New Roman"/>
          <w:sz w:val="24"/>
          <w:szCs w:val="24"/>
        </w:rPr>
      </w:pPr>
      <w:r w:rsidRPr="00CD0AD3">
        <w:rPr>
          <w:rFonts w:ascii="Times New Roman" w:eastAsia="Times New Roman" w:hAnsi="Times New Roman" w:cs="Times New Roman"/>
          <w:color w:val="000000"/>
          <w:sz w:val="24"/>
          <w:szCs w:val="24"/>
        </w:rPr>
        <w:t xml:space="preserve">Ražotājs : </w:t>
      </w:r>
      <w:r w:rsidR="008B1BA9" w:rsidRPr="008B1BA9">
        <w:rPr>
          <w:rFonts w:ascii="Times New Roman" w:eastAsia="Times New Roman" w:hAnsi="Times New Roman" w:cs="Times New Roman"/>
          <w:color w:val="000000"/>
          <w:sz w:val="24"/>
          <w:szCs w:val="24"/>
        </w:rPr>
        <w:t>Evolution Malta Limited</w:t>
      </w:r>
    </w:p>
    <w:p w14:paraId="7DFC0581" w14:textId="56DCE762" w:rsidR="000208BD" w:rsidRPr="00CD0AD3" w:rsidRDefault="000208BD" w:rsidP="00CD0AD3">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p>
    <w:p w14:paraId="486C2ADC" w14:textId="77777777" w:rsidR="000208BD" w:rsidRPr="00CD0AD3" w:rsidRDefault="00000000" w:rsidP="00CD0AD3">
      <w:pPr>
        <w:widowControl w:val="0"/>
        <w:pBdr>
          <w:top w:val="nil"/>
          <w:left w:val="nil"/>
          <w:bottom w:val="nil"/>
          <w:right w:val="nil"/>
          <w:between w:val="nil"/>
        </w:pBdr>
        <w:spacing w:before="204" w:line="240" w:lineRule="auto"/>
        <w:ind w:left="14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Spēles dalības maksa (likme) </w:t>
      </w:r>
    </w:p>
    <w:p w14:paraId="78B523A4" w14:textId="77777777" w:rsidR="000208BD" w:rsidRPr="00CD0AD3" w:rsidRDefault="00000000" w:rsidP="00CD0AD3">
      <w:pPr>
        <w:widowControl w:val="0"/>
        <w:pBdr>
          <w:top w:val="nil"/>
          <w:left w:val="nil"/>
          <w:bottom w:val="nil"/>
          <w:right w:val="nil"/>
          <w:between w:val="nil"/>
        </w:pBdr>
        <w:spacing w:before="267" w:line="240" w:lineRule="auto"/>
        <w:ind w:left="142"/>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Minimālā likme 1 EUR  </w:t>
      </w:r>
    </w:p>
    <w:p w14:paraId="58255618" w14:textId="77777777" w:rsidR="000208BD" w:rsidRPr="00CD0AD3" w:rsidRDefault="00000000" w:rsidP="00CD0AD3">
      <w:pPr>
        <w:widowControl w:val="0"/>
        <w:pBdr>
          <w:top w:val="nil"/>
          <w:left w:val="nil"/>
          <w:bottom w:val="nil"/>
          <w:right w:val="nil"/>
          <w:between w:val="nil"/>
        </w:pBdr>
        <w:spacing w:line="240" w:lineRule="auto"/>
        <w:ind w:left="142"/>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Maksimālā </w:t>
      </w:r>
      <w:r w:rsidRPr="00CD0AD3">
        <w:rPr>
          <w:rFonts w:ascii="Times New Roman" w:eastAsia="Cambria" w:hAnsi="Times New Roman" w:cs="Times New Roman"/>
          <w:color w:val="000000"/>
          <w:sz w:val="24"/>
          <w:szCs w:val="24"/>
        </w:rPr>
        <w:t xml:space="preserve">likme </w:t>
      </w:r>
      <w:r w:rsidRPr="00CD0AD3">
        <w:rPr>
          <w:rFonts w:ascii="Times New Roman" w:eastAsia="Times New Roman" w:hAnsi="Times New Roman" w:cs="Times New Roman"/>
          <w:color w:val="000000"/>
          <w:sz w:val="24"/>
          <w:szCs w:val="24"/>
        </w:rPr>
        <w:t xml:space="preserve">1000  EUR </w:t>
      </w:r>
    </w:p>
    <w:p w14:paraId="2B64B8F4" w14:textId="77777777" w:rsidR="000208BD" w:rsidRPr="00CD0AD3" w:rsidRDefault="00000000" w:rsidP="00CD0AD3">
      <w:pPr>
        <w:widowControl w:val="0"/>
        <w:pBdr>
          <w:top w:val="nil"/>
          <w:left w:val="nil"/>
          <w:bottom w:val="nil"/>
          <w:right w:val="nil"/>
          <w:between w:val="nil"/>
        </w:pBdr>
        <w:spacing w:line="224" w:lineRule="auto"/>
        <w:ind w:left="153" w:right="699" w:hanging="10"/>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52182123" w14:textId="77777777" w:rsidR="000208BD" w:rsidRPr="00CD0AD3" w:rsidRDefault="00000000" w:rsidP="00CD0AD3">
      <w:pPr>
        <w:widowControl w:val="0"/>
        <w:pBdr>
          <w:top w:val="nil"/>
          <w:left w:val="nil"/>
          <w:bottom w:val="nil"/>
          <w:right w:val="nil"/>
          <w:between w:val="nil"/>
        </w:pBdr>
        <w:spacing w:before="220" w:line="240" w:lineRule="auto"/>
        <w:ind w:left="15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Kārtība, kādā dalībnieks var piedalīties spēlē </w:t>
      </w:r>
    </w:p>
    <w:p w14:paraId="02BC13E9" w14:textId="77777777" w:rsidR="000208BD" w:rsidRPr="00CD0AD3" w:rsidRDefault="00000000" w:rsidP="00CD0AD3">
      <w:pPr>
        <w:widowControl w:val="0"/>
        <w:pBdr>
          <w:top w:val="nil"/>
          <w:left w:val="nil"/>
          <w:bottom w:val="nil"/>
          <w:right w:val="nil"/>
          <w:between w:val="nil"/>
        </w:pBdr>
        <w:spacing w:before="73" w:line="226" w:lineRule="auto"/>
        <w:ind w:left="140" w:right="222" w:firstLine="3"/>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Interneta vietnē </w:t>
      </w:r>
      <w:r w:rsidRPr="00CD0AD3">
        <w:rPr>
          <w:rFonts w:ascii="Times New Roman" w:hAnsi="Times New Roman" w:cs="Times New Roman"/>
          <w:sz w:val="24"/>
          <w:szCs w:val="24"/>
        </w:rPr>
        <w:fldChar w:fldCharType="begin"/>
      </w:r>
      <w:r w:rsidRPr="00CD0AD3">
        <w:rPr>
          <w:rFonts w:ascii="Times New Roman" w:hAnsi="Times New Roman" w:cs="Times New Roman"/>
          <w:sz w:val="24"/>
          <w:szCs w:val="24"/>
        </w:rPr>
        <w:instrText xml:space="preserve"> HYPERLINK "http://www.spins.lv" \h </w:instrText>
      </w:r>
      <w:r w:rsidRPr="00CD0AD3">
        <w:rPr>
          <w:rFonts w:ascii="Times New Roman" w:hAnsi="Times New Roman" w:cs="Times New Roman"/>
          <w:sz w:val="24"/>
          <w:szCs w:val="24"/>
        </w:rPr>
        <w:fldChar w:fldCharType="separate"/>
      </w:r>
      <w:r w:rsidRPr="00CD0AD3">
        <w:rPr>
          <w:rFonts w:ascii="Times New Roman" w:eastAsia="Times New Roman" w:hAnsi="Times New Roman" w:cs="Times New Roman"/>
          <w:color w:val="0563C1"/>
          <w:sz w:val="24"/>
          <w:szCs w:val="24"/>
          <w:u w:val="single"/>
        </w:rPr>
        <w:t>www.spins.lv</w:t>
      </w:r>
      <w:r w:rsidRPr="00CD0AD3">
        <w:rPr>
          <w:rFonts w:ascii="Times New Roman" w:eastAsia="Times New Roman" w:hAnsi="Times New Roman" w:cs="Times New Roman"/>
          <w:color w:val="0563C1"/>
          <w:sz w:val="24"/>
          <w:szCs w:val="24"/>
          <w:u w:val="single"/>
        </w:rPr>
        <w:fldChar w:fldCharType="end"/>
      </w:r>
      <w:r w:rsidRPr="00CD0AD3">
        <w:rPr>
          <w:rFonts w:ascii="Times New Roman" w:eastAsia="Times New Roman" w:hAnsi="Times New Roman" w:cs="Times New Roman"/>
          <w:color w:val="000000"/>
          <w:sz w:val="24"/>
          <w:szCs w:val="24"/>
        </w:rPr>
        <w:t xml:space="preserve">, nospiežot uz pogas KAZINO, spēlētājs nokļūst lapā,  kur spēle tiek palaista, spiežot uz spēles ikonas </w:t>
      </w:r>
      <w:r w:rsidRPr="00CD0AD3">
        <w:rPr>
          <w:rFonts w:ascii="Times New Roman" w:eastAsia="Times New Roman" w:hAnsi="Times New Roman" w:cs="Times New Roman"/>
          <w:b/>
          <w:color w:val="000000"/>
          <w:sz w:val="24"/>
          <w:szCs w:val="24"/>
        </w:rPr>
        <w:t>Baccarat</w:t>
      </w:r>
      <w:r w:rsidRPr="00CD0AD3">
        <w:rPr>
          <w:rFonts w:ascii="Times New Roman" w:eastAsia="Times New Roman" w:hAnsi="Times New Roman" w:cs="Times New Roman"/>
          <w:color w:val="000000"/>
          <w:sz w:val="24"/>
          <w:szCs w:val="24"/>
        </w:rPr>
        <w:t xml:space="preserve">. </w:t>
      </w:r>
    </w:p>
    <w:p w14:paraId="04547D1B" w14:textId="77777777" w:rsidR="000208BD" w:rsidRPr="00CD0AD3" w:rsidRDefault="00000000" w:rsidP="00CD0AD3">
      <w:pPr>
        <w:widowControl w:val="0"/>
        <w:pBdr>
          <w:top w:val="nil"/>
          <w:left w:val="nil"/>
          <w:bottom w:val="nil"/>
          <w:right w:val="nil"/>
          <w:between w:val="nil"/>
        </w:pBdr>
        <w:spacing w:before="840"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Spēles mērķis </w:t>
      </w:r>
    </w:p>
    <w:p w14:paraId="385035C6" w14:textId="77777777" w:rsidR="000208BD" w:rsidRPr="00CD0AD3" w:rsidRDefault="00000000" w:rsidP="00CD0AD3">
      <w:pPr>
        <w:widowControl w:val="0"/>
        <w:pBdr>
          <w:top w:val="nil"/>
          <w:left w:val="nil"/>
          <w:bottom w:val="nil"/>
          <w:right w:val="nil"/>
          <w:between w:val="nil"/>
        </w:pBdr>
        <w:spacing w:before="291" w:line="243" w:lineRule="auto"/>
        <w:ind w:left="35" w:right="213" w:hanging="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Spēles „Bakara“ (Baccarat) mērķis ir uzminēt, vai paša spēlētāja (Player) vai baņķiera (Banker)  kāršu kopējā vērtība būs tuvāka 9. </w:t>
      </w:r>
    </w:p>
    <w:p w14:paraId="782BC9E7" w14:textId="77777777" w:rsidR="000208BD" w:rsidRPr="00CD0AD3" w:rsidRDefault="00000000" w:rsidP="00CD0AD3">
      <w:pPr>
        <w:widowControl w:val="0"/>
        <w:pBdr>
          <w:top w:val="nil"/>
          <w:left w:val="nil"/>
          <w:bottom w:val="nil"/>
          <w:right w:val="nil"/>
          <w:between w:val="nil"/>
        </w:pBdr>
        <w:spacing w:before="658"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Spēles noteikumi </w:t>
      </w:r>
    </w:p>
    <w:p w14:paraId="42EDA3CB" w14:textId="77777777" w:rsidR="000208BD" w:rsidRPr="00CD0AD3" w:rsidRDefault="00000000" w:rsidP="00CD0AD3">
      <w:pPr>
        <w:widowControl w:val="0"/>
        <w:pBdr>
          <w:top w:val="nil"/>
          <w:left w:val="nil"/>
          <w:bottom w:val="nil"/>
          <w:right w:val="nil"/>
          <w:between w:val="nil"/>
        </w:pBdr>
        <w:spacing w:before="292" w:line="240" w:lineRule="auto"/>
        <w:ind w:left="2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Spēli vada dīleris, un to spēlē ar astoņām standarta 52 kāršu kavām. Kāršu vērtības ir šādas: </w:t>
      </w:r>
    </w:p>
    <w:p w14:paraId="31B18CC5" w14:textId="77777777" w:rsidR="000208BD" w:rsidRPr="00CD0AD3" w:rsidRDefault="00000000" w:rsidP="00CD0AD3">
      <w:pPr>
        <w:widowControl w:val="0"/>
        <w:pBdr>
          <w:top w:val="nil"/>
          <w:left w:val="nil"/>
          <w:bottom w:val="nil"/>
          <w:right w:val="nil"/>
          <w:between w:val="nil"/>
        </w:pBdr>
        <w:spacing w:before="289" w:line="240" w:lineRule="auto"/>
        <w:ind w:left="389"/>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Dūžiem ir 1 punkta vērība. </w:t>
      </w:r>
    </w:p>
    <w:p w14:paraId="03723C3C" w14:textId="77777777" w:rsidR="000208BD" w:rsidRPr="00CD0AD3" w:rsidRDefault="00000000" w:rsidP="00CD0AD3">
      <w:pPr>
        <w:widowControl w:val="0"/>
        <w:pBdr>
          <w:top w:val="nil"/>
          <w:left w:val="nil"/>
          <w:bottom w:val="nil"/>
          <w:right w:val="nil"/>
          <w:between w:val="nil"/>
        </w:pBdr>
        <w:spacing w:before="11" w:line="240" w:lineRule="auto"/>
        <w:ind w:left="389"/>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Kārtis no 2 līdz 9 atbilst to norādītajai vērtībai.  </w:t>
      </w:r>
    </w:p>
    <w:p w14:paraId="507D7508" w14:textId="77777777" w:rsidR="000208BD" w:rsidRPr="00CD0AD3" w:rsidRDefault="00000000" w:rsidP="00CD0AD3">
      <w:pPr>
        <w:widowControl w:val="0"/>
        <w:pBdr>
          <w:top w:val="nil"/>
          <w:left w:val="nil"/>
          <w:bottom w:val="nil"/>
          <w:right w:val="nil"/>
          <w:between w:val="nil"/>
        </w:pBdr>
        <w:spacing w:before="11" w:line="240" w:lineRule="auto"/>
        <w:ind w:left="389"/>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Desmitnieku, kalpu, karaļu un dāmu vērtība ir 0 punkti. </w:t>
      </w:r>
    </w:p>
    <w:p w14:paraId="77FF8653" w14:textId="77777777" w:rsidR="000208BD" w:rsidRPr="00CD0AD3" w:rsidRDefault="00000000" w:rsidP="00CD0AD3">
      <w:pPr>
        <w:widowControl w:val="0"/>
        <w:pBdr>
          <w:top w:val="nil"/>
          <w:left w:val="nil"/>
          <w:bottom w:val="nil"/>
          <w:right w:val="nil"/>
          <w:between w:val="nil"/>
        </w:pBdr>
        <w:spacing w:before="289" w:line="243" w:lineRule="auto"/>
        <w:ind w:left="35" w:right="700"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Bakarā svarīgas ir tikai kāršu punktu vērtības, mastiem (erceni, pīķi, kreiči vai kāravi) nav  nozīmes. </w:t>
      </w:r>
    </w:p>
    <w:p w14:paraId="20D116DD" w14:textId="77777777" w:rsidR="000208BD" w:rsidRPr="00CD0AD3" w:rsidRDefault="00000000" w:rsidP="00CD0AD3">
      <w:pPr>
        <w:widowControl w:val="0"/>
        <w:pBdr>
          <w:top w:val="nil"/>
          <w:left w:val="nil"/>
          <w:bottom w:val="nil"/>
          <w:right w:val="nil"/>
          <w:between w:val="nil"/>
        </w:pBdr>
        <w:spacing w:before="288" w:line="243" w:lineRule="auto"/>
        <w:ind w:left="24" w:right="125" w:firstLine="1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Lai saņemtu kārtis, spēlētājam jāliek likme uz savu vai baņķiera uzvaru ar kāršu kopējo vērtību,  kas tuvāka 9. Spēlētājs savu likmi var likt arī uz to, ka spēles raunds beigsies ar neizšķirtu (Tie) – gadījumā, ja spēlētāja un baņķiera kopējā kāršu vērtība ir vienāda. </w:t>
      </w:r>
    </w:p>
    <w:p w14:paraId="1066E7BE" w14:textId="77777777" w:rsidR="000208BD" w:rsidRPr="00CD0AD3" w:rsidRDefault="00000000" w:rsidP="00CD0AD3">
      <w:pPr>
        <w:widowControl w:val="0"/>
        <w:pBdr>
          <w:top w:val="nil"/>
          <w:left w:val="nil"/>
          <w:bottom w:val="nil"/>
          <w:right w:val="nil"/>
          <w:between w:val="nil"/>
        </w:pBdr>
        <w:spacing w:before="286" w:line="497" w:lineRule="auto"/>
        <w:ind w:left="37" w:right="18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Dīleris sāk dalīt kārtis, izdalot divas kārtis gan spēlētājam, gan baņķierim. Bakarā tiek izdalītas divas kāršu rokas: viena spēlētājam un viena baņķierim. </w:t>
      </w:r>
    </w:p>
    <w:p w14:paraId="56D51420" w14:textId="77777777" w:rsidR="000208BD" w:rsidRPr="00CD0AD3" w:rsidRDefault="00000000" w:rsidP="00CD0AD3">
      <w:pPr>
        <w:widowControl w:val="0"/>
        <w:pBdr>
          <w:top w:val="nil"/>
          <w:left w:val="nil"/>
          <w:bottom w:val="nil"/>
          <w:right w:val="nil"/>
          <w:between w:val="nil"/>
        </w:pBdr>
        <w:spacing w:before="52" w:line="243" w:lineRule="auto"/>
        <w:ind w:left="35" w:right="90"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spēlētāja un baņķiera kārtīm ir vienāda vērtība, raunds noslēdzas ar neizšķirtu. Uzvar </w:t>
      </w:r>
      <w:r w:rsidRPr="00CD0AD3">
        <w:rPr>
          <w:rFonts w:ascii="Times New Roman" w:eastAsia="Calibri" w:hAnsi="Times New Roman" w:cs="Times New Roman"/>
          <w:color w:val="000000"/>
          <w:sz w:val="24"/>
          <w:szCs w:val="24"/>
        </w:rPr>
        <w:lastRenderedPageBreak/>
        <w:t>likmes,  kas liktas uz neizšķirtu, un likmes, kas izdarītas uz spēlētāju un baņķieri, tiek atgrieztas.</w:t>
      </w:r>
    </w:p>
    <w:p w14:paraId="477200FE" w14:textId="77777777" w:rsidR="000208BD" w:rsidRPr="00CD0AD3" w:rsidRDefault="00000000" w:rsidP="00CD0AD3">
      <w:pPr>
        <w:widowControl w:val="0"/>
        <w:pBdr>
          <w:top w:val="nil"/>
          <w:left w:val="nil"/>
          <w:bottom w:val="nil"/>
          <w:right w:val="nil"/>
          <w:between w:val="nil"/>
        </w:pBdr>
        <w:spacing w:line="243" w:lineRule="auto"/>
        <w:ind w:left="35" w:right="128"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Katras rokas vērtība tiek aprēķināta, nometot desmitu ciparu rokā, kuras vērtība pārsniedz 10.  Piemēram, rokas, ko veido 7 un 9, vērtība Bakarā ir tikai 6 (jo 16-10 = 6). Tāpat – kārts ar bildīti  plus devītnieka vērtība būs 9. </w:t>
      </w:r>
    </w:p>
    <w:p w14:paraId="7B9CE34A" w14:textId="77777777" w:rsidR="000208BD" w:rsidRPr="00CD0AD3" w:rsidRDefault="00000000" w:rsidP="00CD0AD3">
      <w:pPr>
        <w:widowControl w:val="0"/>
        <w:pBdr>
          <w:top w:val="nil"/>
          <w:left w:val="nil"/>
          <w:bottom w:val="nil"/>
          <w:right w:val="nil"/>
          <w:between w:val="nil"/>
        </w:pBdr>
        <w:spacing w:before="286" w:line="243" w:lineRule="auto"/>
        <w:ind w:left="35" w:right="210"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spēlētājs vai baņķieris saņem sākotnējo divu kāršu roku ar vērtību 8 vai 9 („dabīgs“ 8 vai 9),  papildu kārtis netiks izdalītas. </w:t>
      </w:r>
    </w:p>
    <w:p w14:paraId="4CC897FA" w14:textId="77777777" w:rsidR="000208BD" w:rsidRPr="00CD0AD3" w:rsidRDefault="00000000" w:rsidP="00CD0AD3">
      <w:pPr>
        <w:widowControl w:val="0"/>
        <w:pBdr>
          <w:top w:val="nil"/>
          <w:left w:val="nil"/>
          <w:bottom w:val="nil"/>
          <w:right w:val="nil"/>
          <w:between w:val="nil"/>
        </w:pBdr>
        <w:spacing w:before="288" w:line="243" w:lineRule="auto"/>
        <w:ind w:left="26" w:right="80" w:hanging="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spēlētāja un banķiera sākotnējo divu kāršu roku vērtības ir 0–7, tiek ņemts vērā „trešās kārts  noteikums“, lai noteiktu, vai kādam no dalībniekiem ir nepieciešams izdalīt trešo kārti.  Spēlētājam vienmēr ir pirmais gājiens. </w:t>
      </w:r>
    </w:p>
    <w:p w14:paraId="467B22AB" w14:textId="77777777" w:rsidR="000208BD" w:rsidRPr="00CD0AD3" w:rsidRDefault="00000000" w:rsidP="00CD0AD3">
      <w:pPr>
        <w:widowControl w:val="0"/>
        <w:pBdr>
          <w:top w:val="nil"/>
          <w:left w:val="nil"/>
          <w:bottom w:val="nil"/>
          <w:right w:val="nil"/>
          <w:between w:val="nil"/>
        </w:pBdr>
        <w:spacing w:before="287"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Spēlētāja roka </w:t>
      </w:r>
    </w:p>
    <w:tbl>
      <w:tblPr>
        <w:tblStyle w:val="a"/>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8"/>
        <w:gridCol w:w="4277"/>
      </w:tblGrid>
      <w:tr w:rsidR="000208BD" w:rsidRPr="00CD0AD3" w14:paraId="4D3685A5" w14:textId="77777777">
        <w:trPr>
          <w:trHeight w:val="499"/>
        </w:trPr>
        <w:tc>
          <w:tcPr>
            <w:tcW w:w="4268" w:type="dxa"/>
            <w:shd w:val="clear" w:color="auto" w:fill="auto"/>
            <w:tcMar>
              <w:top w:w="100" w:type="dxa"/>
              <w:left w:w="100" w:type="dxa"/>
              <w:bottom w:w="100" w:type="dxa"/>
              <w:right w:w="100" w:type="dxa"/>
            </w:tcMar>
          </w:tcPr>
          <w:p w14:paraId="7CEDD395"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Spēlētāja sākotnējā divu kāršu roka</w:t>
            </w:r>
          </w:p>
        </w:tc>
        <w:tc>
          <w:tcPr>
            <w:tcW w:w="4277" w:type="dxa"/>
            <w:shd w:val="clear" w:color="auto" w:fill="auto"/>
            <w:tcMar>
              <w:top w:w="100" w:type="dxa"/>
              <w:left w:w="100" w:type="dxa"/>
              <w:bottom w:w="100" w:type="dxa"/>
              <w:right w:w="100" w:type="dxa"/>
            </w:tcMar>
          </w:tcPr>
          <w:p w14:paraId="4ADAF6AF" w14:textId="77777777" w:rsidR="000208BD" w:rsidRPr="00CD0AD3" w:rsidRDefault="000208BD" w:rsidP="00CD0AD3">
            <w:pPr>
              <w:widowControl w:val="0"/>
              <w:pBdr>
                <w:top w:val="nil"/>
                <w:left w:val="nil"/>
                <w:bottom w:val="nil"/>
                <w:right w:val="nil"/>
                <w:between w:val="nil"/>
              </w:pBdr>
              <w:rPr>
                <w:rFonts w:ascii="Times New Roman" w:eastAsia="Calibri" w:hAnsi="Times New Roman" w:cs="Times New Roman"/>
                <w:color w:val="000000"/>
                <w:sz w:val="24"/>
                <w:szCs w:val="24"/>
              </w:rPr>
            </w:pPr>
          </w:p>
        </w:tc>
      </w:tr>
      <w:tr w:rsidR="000208BD" w:rsidRPr="00CD0AD3" w14:paraId="4DB2D96B" w14:textId="77777777">
        <w:trPr>
          <w:trHeight w:val="499"/>
        </w:trPr>
        <w:tc>
          <w:tcPr>
            <w:tcW w:w="4268" w:type="dxa"/>
            <w:shd w:val="clear" w:color="auto" w:fill="auto"/>
            <w:tcMar>
              <w:top w:w="100" w:type="dxa"/>
              <w:left w:w="100" w:type="dxa"/>
              <w:bottom w:w="100" w:type="dxa"/>
              <w:right w:w="100" w:type="dxa"/>
            </w:tcMar>
          </w:tcPr>
          <w:p w14:paraId="3FB1DE43"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0–1–2–3–4–5 </w:t>
            </w:r>
          </w:p>
        </w:tc>
        <w:tc>
          <w:tcPr>
            <w:tcW w:w="4277" w:type="dxa"/>
            <w:shd w:val="clear" w:color="auto" w:fill="auto"/>
            <w:tcMar>
              <w:top w:w="100" w:type="dxa"/>
              <w:left w:w="100" w:type="dxa"/>
              <w:bottom w:w="100" w:type="dxa"/>
              <w:right w:w="100" w:type="dxa"/>
            </w:tcMar>
          </w:tcPr>
          <w:p w14:paraId="25A88995"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Spēlētājs velk trešo kārti.</w:t>
            </w:r>
          </w:p>
        </w:tc>
      </w:tr>
      <w:tr w:rsidR="000208BD" w:rsidRPr="00CD0AD3" w14:paraId="263EE54D" w14:textId="77777777">
        <w:trPr>
          <w:trHeight w:val="499"/>
        </w:trPr>
        <w:tc>
          <w:tcPr>
            <w:tcW w:w="4268" w:type="dxa"/>
            <w:shd w:val="clear" w:color="auto" w:fill="auto"/>
            <w:tcMar>
              <w:top w:w="100" w:type="dxa"/>
              <w:left w:w="100" w:type="dxa"/>
              <w:bottom w:w="100" w:type="dxa"/>
              <w:right w:w="100" w:type="dxa"/>
            </w:tcMar>
          </w:tcPr>
          <w:p w14:paraId="614BB1DD" w14:textId="77777777" w:rsidR="000208BD" w:rsidRPr="00CD0AD3" w:rsidRDefault="00000000" w:rsidP="00CD0AD3">
            <w:pPr>
              <w:widowControl w:val="0"/>
              <w:pBdr>
                <w:top w:val="nil"/>
                <w:left w:val="nil"/>
                <w:bottom w:val="nil"/>
                <w:right w:val="nil"/>
                <w:between w:val="nil"/>
              </w:pBdr>
              <w:spacing w:line="240" w:lineRule="auto"/>
              <w:ind w:left="13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6–7 </w:t>
            </w:r>
          </w:p>
        </w:tc>
        <w:tc>
          <w:tcPr>
            <w:tcW w:w="4277" w:type="dxa"/>
            <w:shd w:val="clear" w:color="auto" w:fill="auto"/>
            <w:tcMar>
              <w:top w:w="100" w:type="dxa"/>
              <w:left w:w="100" w:type="dxa"/>
              <w:bottom w:w="100" w:type="dxa"/>
              <w:right w:w="100" w:type="dxa"/>
            </w:tcMar>
          </w:tcPr>
          <w:p w14:paraId="2FF35CE1"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Spēlētājs gaida.</w:t>
            </w:r>
          </w:p>
        </w:tc>
      </w:tr>
      <w:tr w:rsidR="000208BD" w:rsidRPr="00CD0AD3" w14:paraId="0FEA4DCC" w14:textId="77777777">
        <w:trPr>
          <w:trHeight w:val="501"/>
        </w:trPr>
        <w:tc>
          <w:tcPr>
            <w:tcW w:w="4268" w:type="dxa"/>
            <w:shd w:val="clear" w:color="auto" w:fill="auto"/>
            <w:tcMar>
              <w:top w:w="100" w:type="dxa"/>
              <w:left w:w="100" w:type="dxa"/>
              <w:bottom w:w="100" w:type="dxa"/>
              <w:right w:w="100" w:type="dxa"/>
            </w:tcMar>
          </w:tcPr>
          <w:p w14:paraId="55EF9257"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8–9 („dabīga“ roka) </w:t>
            </w:r>
          </w:p>
        </w:tc>
        <w:tc>
          <w:tcPr>
            <w:tcW w:w="4277" w:type="dxa"/>
            <w:shd w:val="clear" w:color="auto" w:fill="auto"/>
            <w:tcMar>
              <w:top w:w="100" w:type="dxa"/>
              <w:left w:w="100" w:type="dxa"/>
              <w:bottom w:w="100" w:type="dxa"/>
              <w:right w:w="100" w:type="dxa"/>
            </w:tcMar>
          </w:tcPr>
          <w:p w14:paraId="62CDE580"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Nevienam netiek izdalīta trešā kārts.</w:t>
            </w:r>
          </w:p>
        </w:tc>
      </w:tr>
    </w:tbl>
    <w:p w14:paraId="2AB74CF9"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5510B955"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7DA2D9A7" w14:textId="77777777" w:rsidR="000208BD" w:rsidRPr="00CD0AD3" w:rsidRDefault="00000000" w:rsidP="00CD0AD3">
      <w:pPr>
        <w:widowControl w:val="0"/>
        <w:pBdr>
          <w:top w:val="nil"/>
          <w:left w:val="nil"/>
          <w:bottom w:val="nil"/>
          <w:right w:val="nil"/>
          <w:between w:val="nil"/>
        </w:pBdr>
        <w:spacing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Baņķiera roka </w:t>
      </w:r>
    </w:p>
    <w:tbl>
      <w:tblPr>
        <w:tblStyle w:val="a0"/>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1"/>
        <w:gridCol w:w="912"/>
        <w:gridCol w:w="623"/>
        <w:gridCol w:w="623"/>
        <w:gridCol w:w="624"/>
        <w:gridCol w:w="625"/>
        <w:gridCol w:w="625"/>
        <w:gridCol w:w="624"/>
        <w:gridCol w:w="625"/>
        <w:gridCol w:w="624"/>
        <w:gridCol w:w="625"/>
        <w:gridCol w:w="624"/>
      </w:tblGrid>
      <w:tr w:rsidR="000208BD" w:rsidRPr="00CD0AD3" w14:paraId="1D365A26" w14:textId="77777777">
        <w:trPr>
          <w:trHeight w:val="501"/>
        </w:trPr>
        <w:tc>
          <w:tcPr>
            <w:tcW w:w="1391" w:type="dxa"/>
            <w:vMerge w:val="restart"/>
            <w:shd w:val="clear" w:color="auto" w:fill="auto"/>
            <w:tcMar>
              <w:top w:w="100" w:type="dxa"/>
              <w:left w:w="100" w:type="dxa"/>
              <w:bottom w:w="100" w:type="dxa"/>
              <w:right w:w="100" w:type="dxa"/>
            </w:tcMar>
          </w:tcPr>
          <w:p w14:paraId="6B84CB75" w14:textId="77777777" w:rsidR="000208BD" w:rsidRPr="00CD0AD3" w:rsidRDefault="00000000" w:rsidP="00CD0AD3">
            <w:pPr>
              <w:widowControl w:val="0"/>
              <w:pBdr>
                <w:top w:val="nil"/>
                <w:left w:val="nil"/>
                <w:bottom w:val="nil"/>
                <w:right w:val="nil"/>
                <w:between w:val="nil"/>
              </w:pBdr>
              <w:spacing w:line="240" w:lineRule="auto"/>
              <w:ind w:right="24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w:t>
            </w:r>
          </w:p>
          <w:p w14:paraId="607E4801" w14:textId="77777777" w:rsidR="000208BD" w:rsidRPr="00CD0AD3" w:rsidRDefault="00000000" w:rsidP="00CD0AD3">
            <w:pPr>
              <w:widowControl w:val="0"/>
              <w:pBdr>
                <w:top w:val="nil"/>
                <w:left w:val="nil"/>
                <w:bottom w:val="nil"/>
                <w:right w:val="nil"/>
                <w:between w:val="nil"/>
              </w:pBdr>
              <w:spacing w:before="11"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sākotnējā  </w:t>
            </w:r>
          </w:p>
          <w:p w14:paraId="679D3BFB" w14:textId="77777777" w:rsidR="000208BD" w:rsidRPr="00CD0AD3" w:rsidRDefault="00000000" w:rsidP="00CD0AD3">
            <w:pPr>
              <w:widowControl w:val="0"/>
              <w:pBdr>
                <w:top w:val="nil"/>
                <w:left w:val="nil"/>
                <w:bottom w:val="nil"/>
                <w:right w:val="nil"/>
                <w:between w:val="nil"/>
              </w:pBdr>
              <w:spacing w:before="11"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divu kāršu  </w:t>
            </w:r>
          </w:p>
          <w:p w14:paraId="1613026C" w14:textId="77777777" w:rsidR="000208BD" w:rsidRPr="00CD0AD3" w:rsidRDefault="00000000" w:rsidP="00CD0AD3">
            <w:pPr>
              <w:widowControl w:val="0"/>
              <w:pBdr>
                <w:top w:val="nil"/>
                <w:left w:val="nil"/>
                <w:bottom w:val="nil"/>
                <w:right w:val="nil"/>
                <w:between w:val="nil"/>
              </w:pBdr>
              <w:spacing w:before="8"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roka</w:t>
            </w:r>
          </w:p>
        </w:tc>
        <w:tc>
          <w:tcPr>
            <w:tcW w:w="7147" w:type="dxa"/>
            <w:gridSpan w:val="11"/>
            <w:shd w:val="clear" w:color="auto" w:fill="auto"/>
            <w:tcMar>
              <w:top w:w="100" w:type="dxa"/>
              <w:left w:w="100" w:type="dxa"/>
              <w:bottom w:w="100" w:type="dxa"/>
              <w:right w:w="100" w:type="dxa"/>
            </w:tcMar>
          </w:tcPr>
          <w:p w14:paraId="7250B4D6"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Spēlētāja trešās izvilktās kārts vērtība</w:t>
            </w:r>
          </w:p>
        </w:tc>
      </w:tr>
      <w:tr w:rsidR="000208BD" w:rsidRPr="00CD0AD3" w14:paraId="284C8D25" w14:textId="77777777">
        <w:trPr>
          <w:trHeight w:val="1036"/>
        </w:trPr>
        <w:tc>
          <w:tcPr>
            <w:tcW w:w="1391" w:type="dxa"/>
            <w:vMerge/>
            <w:shd w:val="clear" w:color="auto" w:fill="auto"/>
            <w:tcMar>
              <w:top w:w="100" w:type="dxa"/>
              <w:left w:w="100" w:type="dxa"/>
              <w:bottom w:w="100" w:type="dxa"/>
              <w:right w:w="100" w:type="dxa"/>
            </w:tcMar>
          </w:tcPr>
          <w:p w14:paraId="492D2691" w14:textId="77777777" w:rsidR="000208BD" w:rsidRPr="00CD0AD3" w:rsidRDefault="000208BD" w:rsidP="00CD0AD3">
            <w:pPr>
              <w:widowControl w:val="0"/>
              <w:pBdr>
                <w:top w:val="nil"/>
                <w:left w:val="nil"/>
                <w:bottom w:val="nil"/>
                <w:right w:val="nil"/>
                <w:between w:val="nil"/>
              </w:pBdr>
              <w:rPr>
                <w:rFonts w:ascii="Times New Roman" w:eastAsia="Calibri" w:hAnsi="Times New Roman" w:cs="Times New Roman"/>
                <w:color w:val="000000"/>
                <w:sz w:val="24"/>
                <w:szCs w:val="24"/>
              </w:rPr>
            </w:pPr>
          </w:p>
        </w:tc>
        <w:tc>
          <w:tcPr>
            <w:tcW w:w="912" w:type="dxa"/>
            <w:shd w:val="clear" w:color="auto" w:fill="auto"/>
            <w:tcMar>
              <w:top w:w="100" w:type="dxa"/>
              <w:left w:w="100" w:type="dxa"/>
              <w:bottom w:w="100" w:type="dxa"/>
              <w:right w:w="100" w:type="dxa"/>
            </w:tcMar>
          </w:tcPr>
          <w:p w14:paraId="642D5C7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Nav  </w:t>
            </w:r>
          </w:p>
          <w:p w14:paraId="3B405E1A" w14:textId="77777777" w:rsidR="000208BD" w:rsidRPr="00CD0AD3" w:rsidRDefault="00000000" w:rsidP="00CD0AD3">
            <w:pPr>
              <w:widowControl w:val="0"/>
              <w:pBdr>
                <w:top w:val="nil"/>
                <w:left w:val="nil"/>
                <w:bottom w:val="nil"/>
                <w:right w:val="nil"/>
                <w:between w:val="nil"/>
              </w:pBdr>
              <w:spacing w:before="11"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trešās  </w:t>
            </w:r>
          </w:p>
          <w:p w14:paraId="2F66D95F" w14:textId="77777777" w:rsidR="000208BD" w:rsidRPr="00CD0AD3" w:rsidRDefault="00000000" w:rsidP="00CD0AD3">
            <w:pPr>
              <w:widowControl w:val="0"/>
              <w:pBdr>
                <w:top w:val="nil"/>
                <w:left w:val="nil"/>
                <w:bottom w:val="nil"/>
                <w:right w:val="nil"/>
                <w:between w:val="nil"/>
              </w:pBdr>
              <w:spacing w:before="11"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kārts</w:t>
            </w:r>
          </w:p>
        </w:tc>
        <w:tc>
          <w:tcPr>
            <w:tcW w:w="623" w:type="dxa"/>
            <w:shd w:val="clear" w:color="auto" w:fill="auto"/>
            <w:tcMar>
              <w:top w:w="100" w:type="dxa"/>
              <w:left w:w="100" w:type="dxa"/>
              <w:bottom w:w="100" w:type="dxa"/>
              <w:right w:w="100" w:type="dxa"/>
            </w:tcMar>
          </w:tcPr>
          <w:p w14:paraId="17ADE7C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0 </w:t>
            </w:r>
          </w:p>
        </w:tc>
        <w:tc>
          <w:tcPr>
            <w:tcW w:w="623" w:type="dxa"/>
            <w:shd w:val="clear" w:color="auto" w:fill="auto"/>
            <w:tcMar>
              <w:top w:w="100" w:type="dxa"/>
              <w:left w:w="100" w:type="dxa"/>
              <w:bottom w:w="100" w:type="dxa"/>
              <w:right w:w="100" w:type="dxa"/>
            </w:tcMar>
          </w:tcPr>
          <w:p w14:paraId="05A0B39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1 </w:t>
            </w:r>
          </w:p>
        </w:tc>
        <w:tc>
          <w:tcPr>
            <w:tcW w:w="624" w:type="dxa"/>
            <w:shd w:val="clear" w:color="auto" w:fill="auto"/>
            <w:tcMar>
              <w:top w:w="100" w:type="dxa"/>
              <w:left w:w="100" w:type="dxa"/>
              <w:bottom w:w="100" w:type="dxa"/>
              <w:right w:w="100" w:type="dxa"/>
            </w:tcMar>
          </w:tcPr>
          <w:p w14:paraId="0115EDC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2 </w:t>
            </w:r>
          </w:p>
        </w:tc>
        <w:tc>
          <w:tcPr>
            <w:tcW w:w="624" w:type="dxa"/>
            <w:shd w:val="clear" w:color="auto" w:fill="auto"/>
            <w:tcMar>
              <w:top w:w="100" w:type="dxa"/>
              <w:left w:w="100" w:type="dxa"/>
              <w:bottom w:w="100" w:type="dxa"/>
              <w:right w:w="100" w:type="dxa"/>
            </w:tcMar>
          </w:tcPr>
          <w:p w14:paraId="41501AA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3 </w:t>
            </w:r>
          </w:p>
        </w:tc>
        <w:tc>
          <w:tcPr>
            <w:tcW w:w="624" w:type="dxa"/>
            <w:shd w:val="clear" w:color="auto" w:fill="auto"/>
            <w:tcMar>
              <w:top w:w="100" w:type="dxa"/>
              <w:left w:w="100" w:type="dxa"/>
              <w:bottom w:w="100" w:type="dxa"/>
              <w:right w:w="100" w:type="dxa"/>
            </w:tcMar>
          </w:tcPr>
          <w:p w14:paraId="391A477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4 </w:t>
            </w:r>
          </w:p>
        </w:tc>
        <w:tc>
          <w:tcPr>
            <w:tcW w:w="623" w:type="dxa"/>
            <w:shd w:val="clear" w:color="auto" w:fill="auto"/>
            <w:tcMar>
              <w:top w:w="100" w:type="dxa"/>
              <w:left w:w="100" w:type="dxa"/>
              <w:bottom w:w="100" w:type="dxa"/>
              <w:right w:w="100" w:type="dxa"/>
            </w:tcMar>
          </w:tcPr>
          <w:p w14:paraId="40346F4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5 </w:t>
            </w:r>
          </w:p>
        </w:tc>
        <w:tc>
          <w:tcPr>
            <w:tcW w:w="624" w:type="dxa"/>
            <w:shd w:val="clear" w:color="auto" w:fill="auto"/>
            <w:tcMar>
              <w:top w:w="100" w:type="dxa"/>
              <w:left w:w="100" w:type="dxa"/>
              <w:bottom w:w="100" w:type="dxa"/>
              <w:right w:w="100" w:type="dxa"/>
            </w:tcMar>
          </w:tcPr>
          <w:p w14:paraId="369DE8D6"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6 </w:t>
            </w:r>
          </w:p>
        </w:tc>
        <w:tc>
          <w:tcPr>
            <w:tcW w:w="623" w:type="dxa"/>
            <w:shd w:val="clear" w:color="auto" w:fill="auto"/>
            <w:tcMar>
              <w:top w:w="100" w:type="dxa"/>
              <w:left w:w="100" w:type="dxa"/>
              <w:bottom w:w="100" w:type="dxa"/>
              <w:right w:w="100" w:type="dxa"/>
            </w:tcMar>
          </w:tcPr>
          <w:p w14:paraId="62FA1EC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7 </w:t>
            </w:r>
          </w:p>
        </w:tc>
        <w:tc>
          <w:tcPr>
            <w:tcW w:w="624" w:type="dxa"/>
            <w:shd w:val="clear" w:color="auto" w:fill="auto"/>
            <w:tcMar>
              <w:top w:w="100" w:type="dxa"/>
              <w:left w:w="100" w:type="dxa"/>
              <w:bottom w:w="100" w:type="dxa"/>
              <w:right w:w="100" w:type="dxa"/>
            </w:tcMar>
          </w:tcPr>
          <w:p w14:paraId="307A90C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8 </w:t>
            </w:r>
          </w:p>
        </w:tc>
        <w:tc>
          <w:tcPr>
            <w:tcW w:w="623" w:type="dxa"/>
            <w:shd w:val="clear" w:color="auto" w:fill="auto"/>
            <w:tcMar>
              <w:top w:w="100" w:type="dxa"/>
              <w:left w:w="100" w:type="dxa"/>
              <w:bottom w:w="100" w:type="dxa"/>
              <w:right w:w="100" w:type="dxa"/>
            </w:tcMar>
          </w:tcPr>
          <w:p w14:paraId="6910104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9</w:t>
            </w:r>
          </w:p>
        </w:tc>
      </w:tr>
      <w:tr w:rsidR="000208BD" w:rsidRPr="00CD0AD3" w14:paraId="540C0BA5" w14:textId="77777777">
        <w:trPr>
          <w:trHeight w:val="499"/>
        </w:trPr>
        <w:tc>
          <w:tcPr>
            <w:tcW w:w="1391" w:type="dxa"/>
            <w:shd w:val="clear" w:color="auto" w:fill="auto"/>
            <w:tcMar>
              <w:top w:w="100" w:type="dxa"/>
              <w:left w:w="100" w:type="dxa"/>
              <w:bottom w:w="100" w:type="dxa"/>
              <w:right w:w="100" w:type="dxa"/>
            </w:tcMar>
          </w:tcPr>
          <w:p w14:paraId="1BCF7DC4"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0 </w:t>
            </w:r>
          </w:p>
        </w:tc>
        <w:tc>
          <w:tcPr>
            <w:tcW w:w="912" w:type="dxa"/>
            <w:shd w:val="clear" w:color="auto" w:fill="auto"/>
            <w:tcMar>
              <w:top w:w="100" w:type="dxa"/>
              <w:left w:w="100" w:type="dxa"/>
              <w:bottom w:w="100" w:type="dxa"/>
              <w:right w:w="100" w:type="dxa"/>
            </w:tcMar>
          </w:tcPr>
          <w:p w14:paraId="021879F6"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000B76D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2DB9B0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4DD6785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7D3314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C15D61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CC423A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B978C16"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FE6157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8D2383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3C47D6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V</w:t>
            </w:r>
          </w:p>
        </w:tc>
      </w:tr>
      <w:tr w:rsidR="000208BD" w:rsidRPr="00CD0AD3" w14:paraId="4494E1F5" w14:textId="77777777">
        <w:trPr>
          <w:trHeight w:val="499"/>
        </w:trPr>
        <w:tc>
          <w:tcPr>
            <w:tcW w:w="1391" w:type="dxa"/>
            <w:shd w:val="clear" w:color="auto" w:fill="auto"/>
            <w:tcMar>
              <w:top w:w="100" w:type="dxa"/>
              <w:left w:w="100" w:type="dxa"/>
              <w:bottom w:w="100" w:type="dxa"/>
              <w:right w:w="100" w:type="dxa"/>
            </w:tcMar>
          </w:tcPr>
          <w:p w14:paraId="6D27A55C"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1 </w:t>
            </w:r>
          </w:p>
        </w:tc>
        <w:tc>
          <w:tcPr>
            <w:tcW w:w="912" w:type="dxa"/>
            <w:shd w:val="clear" w:color="auto" w:fill="auto"/>
            <w:tcMar>
              <w:top w:w="100" w:type="dxa"/>
              <w:left w:w="100" w:type="dxa"/>
              <w:bottom w:w="100" w:type="dxa"/>
              <w:right w:w="100" w:type="dxa"/>
            </w:tcMar>
          </w:tcPr>
          <w:p w14:paraId="24FFB44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00B308F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F6ACB8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6F0F134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06334F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68F43ED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D1BF77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4F1EBB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FEBE68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7F895B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694C6A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V</w:t>
            </w:r>
          </w:p>
        </w:tc>
      </w:tr>
      <w:tr w:rsidR="000208BD" w:rsidRPr="00CD0AD3" w14:paraId="280486DF" w14:textId="77777777">
        <w:trPr>
          <w:trHeight w:val="499"/>
        </w:trPr>
        <w:tc>
          <w:tcPr>
            <w:tcW w:w="1391" w:type="dxa"/>
            <w:shd w:val="clear" w:color="auto" w:fill="auto"/>
            <w:tcMar>
              <w:top w:w="100" w:type="dxa"/>
              <w:left w:w="100" w:type="dxa"/>
              <w:bottom w:w="100" w:type="dxa"/>
              <w:right w:w="100" w:type="dxa"/>
            </w:tcMar>
          </w:tcPr>
          <w:p w14:paraId="1EAD5B55" w14:textId="77777777" w:rsidR="000208BD" w:rsidRPr="00CD0AD3" w:rsidRDefault="00000000" w:rsidP="00CD0AD3">
            <w:pPr>
              <w:widowControl w:val="0"/>
              <w:pBdr>
                <w:top w:val="nil"/>
                <w:left w:val="nil"/>
                <w:bottom w:val="nil"/>
                <w:right w:val="nil"/>
                <w:between w:val="nil"/>
              </w:pBdr>
              <w:spacing w:line="240" w:lineRule="auto"/>
              <w:ind w:left="13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2 </w:t>
            </w:r>
          </w:p>
        </w:tc>
        <w:tc>
          <w:tcPr>
            <w:tcW w:w="912" w:type="dxa"/>
            <w:shd w:val="clear" w:color="auto" w:fill="auto"/>
            <w:tcMar>
              <w:top w:w="100" w:type="dxa"/>
              <w:left w:w="100" w:type="dxa"/>
              <w:bottom w:w="100" w:type="dxa"/>
              <w:right w:w="100" w:type="dxa"/>
            </w:tcMar>
          </w:tcPr>
          <w:p w14:paraId="7B9591D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340997C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F10E56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63D125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FF51B0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91A8E6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AD68586"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2CD39A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62A6D1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4A759D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32E086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V</w:t>
            </w:r>
          </w:p>
        </w:tc>
      </w:tr>
      <w:tr w:rsidR="000208BD" w:rsidRPr="00CD0AD3" w14:paraId="23187A60" w14:textId="77777777">
        <w:trPr>
          <w:trHeight w:val="499"/>
        </w:trPr>
        <w:tc>
          <w:tcPr>
            <w:tcW w:w="1391" w:type="dxa"/>
            <w:shd w:val="clear" w:color="auto" w:fill="auto"/>
            <w:tcMar>
              <w:top w:w="100" w:type="dxa"/>
              <w:left w:w="100" w:type="dxa"/>
              <w:bottom w:w="100" w:type="dxa"/>
              <w:right w:w="100" w:type="dxa"/>
            </w:tcMar>
          </w:tcPr>
          <w:p w14:paraId="50B6E8BC" w14:textId="77777777" w:rsidR="000208BD" w:rsidRPr="00CD0AD3" w:rsidRDefault="00000000" w:rsidP="00CD0AD3">
            <w:pPr>
              <w:widowControl w:val="0"/>
              <w:pBdr>
                <w:top w:val="nil"/>
                <w:left w:val="nil"/>
                <w:bottom w:val="nil"/>
                <w:right w:val="nil"/>
                <w:between w:val="nil"/>
              </w:pBdr>
              <w:spacing w:line="240" w:lineRule="auto"/>
              <w:ind w:left="13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3 </w:t>
            </w:r>
          </w:p>
        </w:tc>
        <w:tc>
          <w:tcPr>
            <w:tcW w:w="912" w:type="dxa"/>
            <w:shd w:val="clear" w:color="auto" w:fill="auto"/>
            <w:tcMar>
              <w:top w:w="100" w:type="dxa"/>
              <w:left w:w="100" w:type="dxa"/>
              <w:bottom w:w="100" w:type="dxa"/>
              <w:right w:w="100" w:type="dxa"/>
            </w:tcMar>
          </w:tcPr>
          <w:p w14:paraId="140B585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24854C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7BE9FE7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AD4B5D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D51987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E528AAF"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2F9F2EA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8CE40D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B9984F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7B8DE46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D80D92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V</w:t>
            </w:r>
          </w:p>
        </w:tc>
      </w:tr>
      <w:tr w:rsidR="000208BD" w:rsidRPr="00CD0AD3" w14:paraId="7049330A" w14:textId="77777777">
        <w:trPr>
          <w:trHeight w:val="499"/>
        </w:trPr>
        <w:tc>
          <w:tcPr>
            <w:tcW w:w="1391" w:type="dxa"/>
            <w:shd w:val="clear" w:color="auto" w:fill="auto"/>
            <w:tcMar>
              <w:top w:w="100" w:type="dxa"/>
              <w:left w:w="100" w:type="dxa"/>
              <w:bottom w:w="100" w:type="dxa"/>
              <w:right w:w="100" w:type="dxa"/>
            </w:tcMar>
          </w:tcPr>
          <w:p w14:paraId="7D1B8558" w14:textId="77777777" w:rsidR="000208BD" w:rsidRPr="00CD0AD3" w:rsidRDefault="00000000" w:rsidP="00CD0AD3">
            <w:pPr>
              <w:widowControl w:val="0"/>
              <w:pBdr>
                <w:top w:val="nil"/>
                <w:left w:val="nil"/>
                <w:bottom w:val="nil"/>
                <w:right w:val="nil"/>
                <w:between w:val="nil"/>
              </w:pBdr>
              <w:spacing w:line="240" w:lineRule="auto"/>
              <w:ind w:left="13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4 </w:t>
            </w:r>
          </w:p>
        </w:tc>
        <w:tc>
          <w:tcPr>
            <w:tcW w:w="912" w:type="dxa"/>
            <w:shd w:val="clear" w:color="auto" w:fill="auto"/>
            <w:tcMar>
              <w:top w:w="100" w:type="dxa"/>
              <w:left w:w="100" w:type="dxa"/>
              <w:bottom w:w="100" w:type="dxa"/>
              <w:right w:w="100" w:type="dxa"/>
            </w:tcMar>
          </w:tcPr>
          <w:p w14:paraId="23D7845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1DFC014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67CAB3B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65CB3D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0D6D1D5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2E0AAC2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A7C2EEF"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392178F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429818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575AF8E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80C709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r w:rsidR="000208BD" w:rsidRPr="00CD0AD3" w14:paraId="0E145FD3" w14:textId="77777777">
        <w:trPr>
          <w:trHeight w:val="499"/>
        </w:trPr>
        <w:tc>
          <w:tcPr>
            <w:tcW w:w="1391" w:type="dxa"/>
            <w:shd w:val="clear" w:color="auto" w:fill="auto"/>
            <w:tcMar>
              <w:top w:w="100" w:type="dxa"/>
              <w:left w:w="100" w:type="dxa"/>
              <w:bottom w:w="100" w:type="dxa"/>
              <w:right w:w="100" w:type="dxa"/>
            </w:tcMar>
          </w:tcPr>
          <w:p w14:paraId="4337F813" w14:textId="77777777" w:rsidR="000208BD" w:rsidRPr="00CD0AD3" w:rsidRDefault="00000000" w:rsidP="00CD0AD3">
            <w:pPr>
              <w:widowControl w:val="0"/>
              <w:pBdr>
                <w:top w:val="nil"/>
                <w:left w:val="nil"/>
                <w:bottom w:val="nil"/>
                <w:right w:val="nil"/>
                <w:between w:val="nil"/>
              </w:pBdr>
              <w:spacing w:line="240" w:lineRule="auto"/>
              <w:ind w:left="13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5 </w:t>
            </w:r>
          </w:p>
        </w:tc>
        <w:tc>
          <w:tcPr>
            <w:tcW w:w="912" w:type="dxa"/>
            <w:shd w:val="clear" w:color="auto" w:fill="auto"/>
            <w:tcMar>
              <w:top w:w="100" w:type="dxa"/>
              <w:left w:w="100" w:type="dxa"/>
              <w:bottom w:w="100" w:type="dxa"/>
              <w:right w:w="100" w:type="dxa"/>
            </w:tcMar>
          </w:tcPr>
          <w:p w14:paraId="5534CB0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55E2C2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68D1A99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E64E21F"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0F43A34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30DC3A8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0BBE356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1B1424B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6ED02D1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435F555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B5A30F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r w:rsidR="000208BD" w:rsidRPr="00CD0AD3" w14:paraId="35924778" w14:textId="77777777">
        <w:trPr>
          <w:trHeight w:val="501"/>
        </w:trPr>
        <w:tc>
          <w:tcPr>
            <w:tcW w:w="1391" w:type="dxa"/>
            <w:shd w:val="clear" w:color="auto" w:fill="auto"/>
            <w:tcMar>
              <w:top w:w="100" w:type="dxa"/>
              <w:left w:w="100" w:type="dxa"/>
              <w:bottom w:w="100" w:type="dxa"/>
              <w:right w:w="100" w:type="dxa"/>
            </w:tcMar>
          </w:tcPr>
          <w:p w14:paraId="3EACE610" w14:textId="77777777" w:rsidR="000208BD" w:rsidRPr="00CD0AD3" w:rsidRDefault="00000000" w:rsidP="00CD0AD3">
            <w:pPr>
              <w:widowControl w:val="0"/>
              <w:pBdr>
                <w:top w:val="nil"/>
                <w:left w:val="nil"/>
                <w:bottom w:val="nil"/>
                <w:right w:val="nil"/>
                <w:between w:val="nil"/>
              </w:pBdr>
              <w:spacing w:line="240" w:lineRule="auto"/>
              <w:ind w:left="13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6 </w:t>
            </w:r>
          </w:p>
        </w:tc>
        <w:tc>
          <w:tcPr>
            <w:tcW w:w="912" w:type="dxa"/>
            <w:shd w:val="clear" w:color="auto" w:fill="auto"/>
            <w:tcMar>
              <w:top w:w="100" w:type="dxa"/>
              <w:left w:w="100" w:type="dxa"/>
              <w:bottom w:w="100" w:type="dxa"/>
              <w:right w:w="100" w:type="dxa"/>
            </w:tcMar>
          </w:tcPr>
          <w:p w14:paraId="0A02C77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27A9BC1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5A0FB1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BCCB70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796916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6554B6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13980C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60F645C"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3" w:type="dxa"/>
            <w:shd w:val="clear" w:color="auto" w:fill="auto"/>
            <w:tcMar>
              <w:top w:w="100" w:type="dxa"/>
              <w:left w:w="100" w:type="dxa"/>
              <w:bottom w:w="100" w:type="dxa"/>
              <w:right w:w="100" w:type="dxa"/>
            </w:tcMar>
          </w:tcPr>
          <w:p w14:paraId="5789EB4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FFFFFF"/>
                <w:sz w:val="24"/>
                <w:szCs w:val="24"/>
              </w:rPr>
            </w:pPr>
            <w:r w:rsidRPr="00CD0AD3">
              <w:rPr>
                <w:rFonts w:ascii="Times New Roman" w:eastAsia="Calibri" w:hAnsi="Times New Roman" w:cs="Times New Roman"/>
                <w:color w:val="FFFFFF"/>
                <w:sz w:val="24"/>
                <w:szCs w:val="24"/>
              </w:rPr>
              <w:t xml:space="preserve">V </w:t>
            </w:r>
          </w:p>
        </w:tc>
        <w:tc>
          <w:tcPr>
            <w:tcW w:w="624" w:type="dxa"/>
            <w:shd w:val="clear" w:color="auto" w:fill="auto"/>
            <w:tcMar>
              <w:top w:w="100" w:type="dxa"/>
              <w:left w:w="100" w:type="dxa"/>
              <w:bottom w:w="100" w:type="dxa"/>
              <w:right w:w="100" w:type="dxa"/>
            </w:tcMar>
          </w:tcPr>
          <w:p w14:paraId="6113ABB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4AAEF8F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r w:rsidR="000208BD" w:rsidRPr="00CD0AD3" w14:paraId="721E4776" w14:textId="77777777">
        <w:trPr>
          <w:trHeight w:val="499"/>
        </w:trPr>
        <w:tc>
          <w:tcPr>
            <w:tcW w:w="1391" w:type="dxa"/>
            <w:shd w:val="clear" w:color="auto" w:fill="auto"/>
            <w:tcMar>
              <w:top w:w="100" w:type="dxa"/>
              <w:left w:w="100" w:type="dxa"/>
              <w:bottom w:w="100" w:type="dxa"/>
              <w:right w:w="100" w:type="dxa"/>
            </w:tcMar>
          </w:tcPr>
          <w:p w14:paraId="47CC865C" w14:textId="77777777" w:rsidR="000208BD" w:rsidRPr="00CD0AD3" w:rsidRDefault="00000000" w:rsidP="00CD0AD3">
            <w:pPr>
              <w:widowControl w:val="0"/>
              <w:pBdr>
                <w:top w:val="nil"/>
                <w:left w:val="nil"/>
                <w:bottom w:val="nil"/>
                <w:right w:val="nil"/>
                <w:between w:val="nil"/>
              </w:pBdr>
              <w:spacing w:line="240" w:lineRule="auto"/>
              <w:ind w:left="1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lastRenderedPageBreak/>
              <w:t xml:space="preserve">7 </w:t>
            </w:r>
          </w:p>
        </w:tc>
        <w:tc>
          <w:tcPr>
            <w:tcW w:w="912" w:type="dxa"/>
            <w:shd w:val="clear" w:color="auto" w:fill="auto"/>
            <w:tcMar>
              <w:top w:w="100" w:type="dxa"/>
              <w:left w:w="100" w:type="dxa"/>
              <w:bottom w:w="100" w:type="dxa"/>
              <w:right w:w="100" w:type="dxa"/>
            </w:tcMar>
          </w:tcPr>
          <w:p w14:paraId="0C4B410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E09851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E430F3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3DAB2DE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B0D0C5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E9EAD5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86C865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566AD08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ACEE731"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E88315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9D8ED8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r w:rsidR="000208BD" w:rsidRPr="00CD0AD3" w14:paraId="6C83561D" w14:textId="77777777">
        <w:trPr>
          <w:trHeight w:val="499"/>
        </w:trPr>
        <w:tc>
          <w:tcPr>
            <w:tcW w:w="1391" w:type="dxa"/>
            <w:shd w:val="clear" w:color="auto" w:fill="auto"/>
            <w:tcMar>
              <w:top w:w="100" w:type="dxa"/>
              <w:left w:w="100" w:type="dxa"/>
              <w:bottom w:w="100" w:type="dxa"/>
              <w:right w:w="100" w:type="dxa"/>
            </w:tcMar>
          </w:tcPr>
          <w:p w14:paraId="0EA862C5"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8 </w:t>
            </w:r>
          </w:p>
        </w:tc>
        <w:tc>
          <w:tcPr>
            <w:tcW w:w="912" w:type="dxa"/>
            <w:shd w:val="clear" w:color="auto" w:fill="auto"/>
            <w:tcMar>
              <w:top w:w="100" w:type="dxa"/>
              <w:left w:w="100" w:type="dxa"/>
              <w:bottom w:w="100" w:type="dxa"/>
              <w:right w:w="100" w:type="dxa"/>
            </w:tcMar>
          </w:tcPr>
          <w:p w14:paraId="6CE1DE6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01F0B03"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31F63F0B"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EDD516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B87BB8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4132C45F"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3A45A8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332146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346B7E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1B0AAB28"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354EFE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r w:rsidR="000208BD" w:rsidRPr="00CD0AD3" w14:paraId="3CEF0604" w14:textId="77777777">
        <w:trPr>
          <w:trHeight w:val="499"/>
        </w:trPr>
        <w:tc>
          <w:tcPr>
            <w:tcW w:w="1391" w:type="dxa"/>
            <w:shd w:val="clear" w:color="auto" w:fill="auto"/>
            <w:tcMar>
              <w:top w:w="100" w:type="dxa"/>
              <w:left w:w="100" w:type="dxa"/>
              <w:bottom w:w="100" w:type="dxa"/>
              <w:right w:w="100" w:type="dxa"/>
            </w:tcMar>
          </w:tcPr>
          <w:p w14:paraId="058B8C67"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9 </w:t>
            </w:r>
          </w:p>
        </w:tc>
        <w:tc>
          <w:tcPr>
            <w:tcW w:w="912" w:type="dxa"/>
            <w:shd w:val="clear" w:color="auto" w:fill="auto"/>
            <w:tcMar>
              <w:top w:w="100" w:type="dxa"/>
              <w:left w:w="100" w:type="dxa"/>
              <w:bottom w:w="100" w:type="dxa"/>
              <w:right w:w="100" w:type="dxa"/>
            </w:tcMar>
          </w:tcPr>
          <w:p w14:paraId="55960B2E"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7837D3A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10BF95BF"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20E07F67"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5F84630A"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4D8618D"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2C236625"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6512601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0CFD83F0"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4" w:type="dxa"/>
            <w:shd w:val="clear" w:color="auto" w:fill="auto"/>
            <w:tcMar>
              <w:top w:w="100" w:type="dxa"/>
              <w:left w:w="100" w:type="dxa"/>
              <w:bottom w:w="100" w:type="dxa"/>
              <w:right w:w="100" w:type="dxa"/>
            </w:tcMar>
          </w:tcPr>
          <w:p w14:paraId="74BB5464"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 </w:t>
            </w:r>
          </w:p>
        </w:tc>
        <w:tc>
          <w:tcPr>
            <w:tcW w:w="623" w:type="dxa"/>
            <w:shd w:val="clear" w:color="auto" w:fill="auto"/>
            <w:tcMar>
              <w:top w:w="100" w:type="dxa"/>
              <w:left w:w="100" w:type="dxa"/>
              <w:bottom w:w="100" w:type="dxa"/>
              <w:right w:w="100" w:type="dxa"/>
            </w:tcMar>
          </w:tcPr>
          <w:p w14:paraId="51A18819"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w:t>
            </w:r>
          </w:p>
        </w:tc>
      </w:tr>
    </w:tbl>
    <w:p w14:paraId="38C6A69D"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37F2A2BD"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7259EDFF" w14:textId="77777777" w:rsidR="000208BD" w:rsidRPr="00CD0AD3" w:rsidRDefault="00000000" w:rsidP="00CD0AD3">
      <w:pPr>
        <w:widowControl w:val="0"/>
        <w:pBdr>
          <w:top w:val="nil"/>
          <w:left w:val="nil"/>
          <w:bottom w:val="nil"/>
          <w:right w:val="nil"/>
          <w:between w:val="nil"/>
        </w:pBdr>
        <w:spacing w:line="240" w:lineRule="auto"/>
        <w:ind w:left="2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V – velk; S – stāv </w:t>
      </w:r>
    </w:p>
    <w:p w14:paraId="7F0C3875" w14:textId="77777777" w:rsidR="000208BD" w:rsidRPr="00CD0AD3" w:rsidRDefault="00000000" w:rsidP="00CD0AD3">
      <w:pPr>
        <w:widowControl w:val="0"/>
        <w:pBdr>
          <w:top w:val="nil"/>
          <w:left w:val="nil"/>
          <w:bottom w:val="nil"/>
          <w:right w:val="nil"/>
          <w:between w:val="nil"/>
        </w:pBdr>
        <w:spacing w:before="289" w:line="243" w:lineRule="auto"/>
        <w:ind w:left="35" w:right="169"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spēlētāja roka paliek uz 6 vai 7, tad baņķiera rokai ar kopējo vērtību 3, 4 vai 5 ir jāvelk kārts,  bet baņķierim ar kopējo roku 6 tā ir jāatstāj. </w:t>
      </w:r>
    </w:p>
    <w:p w14:paraId="12DEE534" w14:textId="77777777" w:rsidR="000208BD" w:rsidRPr="00CD0AD3" w:rsidRDefault="00000000" w:rsidP="00CD0AD3">
      <w:pPr>
        <w:widowControl w:val="0"/>
        <w:pBdr>
          <w:top w:val="nil"/>
          <w:left w:val="nil"/>
          <w:bottom w:val="nil"/>
          <w:right w:val="nil"/>
          <w:between w:val="nil"/>
        </w:pBdr>
        <w:spacing w:before="288"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Uzvar tas, kura roka ir pēc iespējas tuvāka 9.</w:t>
      </w:r>
    </w:p>
    <w:p w14:paraId="0C0BC9BF" w14:textId="77777777" w:rsidR="000208BD" w:rsidRPr="00CD0AD3" w:rsidRDefault="00000000" w:rsidP="00CD0AD3">
      <w:pPr>
        <w:widowControl w:val="0"/>
        <w:pBdr>
          <w:top w:val="nil"/>
          <w:left w:val="nil"/>
          <w:bottom w:val="nil"/>
          <w:right w:val="nil"/>
          <w:between w:val="nil"/>
        </w:pBdr>
        <w:spacing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Papildlikmes </w:t>
      </w:r>
    </w:p>
    <w:tbl>
      <w:tblPr>
        <w:tblStyle w:val="a1"/>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4"/>
        <w:gridCol w:w="5941"/>
      </w:tblGrid>
      <w:tr w:rsidR="000208BD" w:rsidRPr="00CD0AD3" w14:paraId="2ED15FD0" w14:textId="77777777">
        <w:trPr>
          <w:trHeight w:val="499"/>
        </w:trPr>
        <w:tc>
          <w:tcPr>
            <w:tcW w:w="2604" w:type="dxa"/>
            <w:shd w:val="clear" w:color="auto" w:fill="auto"/>
            <w:tcMar>
              <w:top w:w="100" w:type="dxa"/>
              <w:left w:w="100" w:type="dxa"/>
              <w:bottom w:w="100" w:type="dxa"/>
              <w:right w:w="100" w:type="dxa"/>
            </w:tcMar>
          </w:tcPr>
          <w:p w14:paraId="3B474D4C"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Papildlikme </w:t>
            </w:r>
          </w:p>
        </w:tc>
        <w:tc>
          <w:tcPr>
            <w:tcW w:w="5940" w:type="dxa"/>
            <w:shd w:val="clear" w:color="auto" w:fill="auto"/>
            <w:tcMar>
              <w:top w:w="100" w:type="dxa"/>
              <w:left w:w="100" w:type="dxa"/>
              <w:bottom w:w="100" w:type="dxa"/>
              <w:right w:w="100" w:type="dxa"/>
            </w:tcMar>
          </w:tcPr>
          <w:p w14:paraId="396D3D31" w14:textId="77777777" w:rsidR="000208BD" w:rsidRPr="00CD0AD3" w:rsidRDefault="00000000" w:rsidP="00CD0AD3">
            <w:pPr>
              <w:widowControl w:val="0"/>
              <w:pBdr>
                <w:top w:val="nil"/>
                <w:left w:val="nil"/>
                <w:bottom w:val="nil"/>
                <w:right w:val="nil"/>
                <w:between w:val="nil"/>
              </w:pBdr>
              <w:spacing w:line="240" w:lineRule="auto"/>
              <w:ind w:left="130"/>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Apraksts</w:t>
            </w:r>
          </w:p>
        </w:tc>
      </w:tr>
      <w:tr w:rsidR="000208BD" w:rsidRPr="00CD0AD3" w14:paraId="17D1BECC" w14:textId="77777777">
        <w:trPr>
          <w:trHeight w:val="501"/>
        </w:trPr>
        <w:tc>
          <w:tcPr>
            <w:tcW w:w="2604" w:type="dxa"/>
            <w:shd w:val="clear" w:color="auto" w:fill="auto"/>
            <w:tcMar>
              <w:top w:w="100" w:type="dxa"/>
              <w:left w:w="100" w:type="dxa"/>
              <w:bottom w:w="100" w:type="dxa"/>
              <w:right w:w="100" w:type="dxa"/>
            </w:tcMar>
          </w:tcPr>
          <w:p w14:paraId="31556E54"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Spēlētāja pāris </w:t>
            </w:r>
          </w:p>
        </w:tc>
        <w:tc>
          <w:tcPr>
            <w:tcW w:w="5940" w:type="dxa"/>
            <w:shd w:val="clear" w:color="auto" w:fill="auto"/>
            <w:tcMar>
              <w:top w:w="100" w:type="dxa"/>
              <w:left w:w="100" w:type="dxa"/>
              <w:bottom w:w="100" w:type="dxa"/>
              <w:right w:w="100" w:type="dxa"/>
            </w:tcMar>
          </w:tcPr>
          <w:p w14:paraId="35765619"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ja pirmās divas spēlētājam izdalītās kārtis ir pāris.</w:t>
            </w:r>
          </w:p>
        </w:tc>
      </w:tr>
      <w:tr w:rsidR="000208BD" w:rsidRPr="00CD0AD3" w14:paraId="4BB5ECEB" w14:textId="77777777">
        <w:trPr>
          <w:trHeight w:val="499"/>
        </w:trPr>
        <w:tc>
          <w:tcPr>
            <w:tcW w:w="2604" w:type="dxa"/>
            <w:shd w:val="clear" w:color="auto" w:fill="auto"/>
            <w:tcMar>
              <w:top w:w="100" w:type="dxa"/>
              <w:left w:w="100" w:type="dxa"/>
              <w:bottom w:w="100" w:type="dxa"/>
              <w:right w:w="100" w:type="dxa"/>
            </w:tcMar>
          </w:tcPr>
          <w:p w14:paraId="6491570C"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pāris </w:t>
            </w:r>
          </w:p>
        </w:tc>
        <w:tc>
          <w:tcPr>
            <w:tcW w:w="5940" w:type="dxa"/>
            <w:shd w:val="clear" w:color="auto" w:fill="auto"/>
            <w:tcMar>
              <w:top w:w="100" w:type="dxa"/>
              <w:left w:w="100" w:type="dxa"/>
              <w:bottom w:w="100" w:type="dxa"/>
              <w:right w:w="100" w:type="dxa"/>
            </w:tcMar>
          </w:tcPr>
          <w:p w14:paraId="36C55761"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ja pirmās divas baņķierim izdalītās kārtis ir pāris.</w:t>
            </w:r>
          </w:p>
        </w:tc>
      </w:tr>
      <w:tr w:rsidR="000208BD" w:rsidRPr="00CD0AD3" w14:paraId="67C22199" w14:textId="77777777">
        <w:trPr>
          <w:trHeight w:val="1464"/>
        </w:trPr>
        <w:tc>
          <w:tcPr>
            <w:tcW w:w="2604" w:type="dxa"/>
            <w:shd w:val="clear" w:color="auto" w:fill="auto"/>
            <w:tcMar>
              <w:top w:w="100" w:type="dxa"/>
              <w:left w:w="100" w:type="dxa"/>
              <w:bottom w:w="100" w:type="dxa"/>
              <w:right w:w="100" w:type="dxa"/>
            </w:tcMar>
          </w:tcPr>
          <w:p w14:paraId="1D4ED48E"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Perfekts pāris</w:t>
            </w:r>
          </w:p>
        </w:tc>
        <w:tc>
          <w:tcPr>
            <w:tcW w:w="5940" w:type="dxa"/>
            <w:shd w:val="clear" w:color="auto" w:fill="auto"/>
            <w:tcMar>
              <w:top w:w="100" w:type="dxa"/>
              <w:left w:w="100" w:type="dxa"/>
              <w:bottom w:w="100" w:type="dxa"/>
              <w:right w:w="100" w:type="dxa"/>
            </w:tcMar>
          </w:tcPr>
          <w:p w14:paraId="743D159D" w14:textId="77777777" w:rsidR="000208BD" w:rsidRPr="00CD0AD3" w:rsidRDefault="00000000" w:rsidP="00CD0AD3">
            <w:pPr>
              <w:widowControl w:val="0"/>
              <w:pBdr>
                <w:top w:val="nil"/>
                <w:left w:val="nil"/>
                <w:bottom w:val="nil"/>
                <w:right w:val="nil"/>
                <w:between w:val="nil"/>
              </w:pBdr>
              <w:spacing w:line="243" w:lineRule="auto"/>
              <w:ind w:left="141" w:right="373" w:firstLine="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Laimests 25:1, ja baņķierim vai spēlētājam kā pirmās tiek  izdalītas divas identiskas kārtis (vērtības un masta izteiksmē). </w:t>
            </w:r>
          </w:p>
          <w:p w14:paraId="6673138E" w14:textId="77777777" w:rsidR="000208BD" w:rsidRPr="00CD0AD3" w:rsidRDefault="00000000" w:rsidP="00CD0AD3">
            <w:pPr>
              <w:widowControl w:val="0"/>
              <w:pBdr>
                <w:top w:val="nil"/>
                <w:left w:val="nil"/>
                <w:bottom w:val="nil"/>
                <w:right w:val="nil"/>
                <w:between w:val="nil"/>
              </w:pBdr>
              <w:spacing w:before="287" w:line="243" w:lineRule="auto"/>
              <w:ind w:left="141" w:right="85" w:firstLine="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200:1, ja gan baņķierim, gan spēlētājam kā pirmās tiek  izdalītas divas identiskas kārtis (vērtības un masta izteiksmē).</w:t>
            </w:r>
          </w:p>
        </w:tc>
      </w:tr>
      <w:tr w:rsidR="000208BD" w:rsidRPr="00CD0AD3" w14:paraId="558CD1DC" w14:textId="77777777">
        <w:trPr>
          <w:trHeight w:val="379"/>
        </w:trPr>
        <w:tc>
          <w:tcPr>
            <w:tcW w:w="2604" w:type="dxa"/>
            <w:shd w:val="clear" w:color="auto" w:fill="auto"/>
            <w:tcMar>
              <w:top w:w="100" w:type="dxa"/>
              <w:left w:w="100" w:type="dxa"/>
              <w:bottom w:w="100" w:type="dxa"/>
              <w:right w:w="100" w:type="dxa"/>
            </w:tcMar>
          </w:tcPr>
          <w:p w14:paraId="1D8FE3D2" w14:textId="77777777" w:rsidR="000208BD" w:rsidRPr="00CD0AD3" w:rsidRDefault="00000000" w:rsidP="00CD0AD3">
            <w:pPr>
              <w:widowControl w:val="0"/>
              <w:pBdr>
                <w:top w:val="nil"/>
                <w:left w:val="nil"/>
                <w:bottom w:val="nil"/>
                <w:right w:val="nil"/>
                <w:between w:val="nil"/>
              </w:pBdr>
              <w:spacing w:line="240" w:lineRule="auto"/>
              <w:ind w:left="12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Jebkurš pāris </w:t>
            </w:r>
          </w:p>
        </w:tc>
        <w:tc>
          <w:tcPr>
            <w:tcW w:w="5940" w:type="dxa"/>
            <w:shd w:val="clear" w:color="auto" w:fill="auto"/>
            <w:tcMar>
              <w:top w:w="100" w:type="dxa"/>
              <w:left w:w="100" w:type="dxa"/>
              <w:bottom w:w="100" w:type="dxa"/>
              <w:right w:w="100" w:type="dxa"/>
            </w:tcMar>
          </w:tcPr>
          <w:p w14:paraId="34239EB8"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ja baņķiera vai spēlētāja kāršu roka ir pāris.</w:t>
            </w:r>
          </w:p>
        </w:tc>
      </w:tr>
      <w:tr w:rsidR="000208BD" w:rsidRPr="00CD0AD3" w14:paraId="3C7B9ECA" w14:textId="77777777">
        <w:trPr>
          <w:trHeight w:val="648"/>
        </w:trPr>
        <w:tc>
          <w:tcPr>
            <w:tcW w:w="2604" w:type="dxa"/>
            <w:shd w:val="clear" w:color="auto" w:fill="auto"/>
            <w:tcMar>
              <w:top w:w="100" w:type="dxa"/>
              <w:left w:w="100" w:type="dxa"/>
              <w:bottom w:w="100" w:type="dxa"/>
              <w:right w:w="100" w:type="dxa"/>
            </w:tcMar>
          </w:tcPr>
          <w:p w14:paraId="165BB6AC"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Spēlētāja bonuss </w:t>
            </w:r>
          </w:p>
        </w:tc>
        <w:tc>
          <w:tcPr>
            <w:tcW w:w="5940" w:type="dxa"/>
            <w:shd w:val="clear" w:color="auto" w:fill="auto"/>
            <w:tcMar>
              <w:top w:w="100" w:type="dxa"/>
              <w:left w:w="100" w:type="dxa"/>
              <w:bottom w:w="100" w:type="dxa"/>
              <w:right w:w="100" w:type="dxa"/>
            </w:tcMar>
          </w:tcPr>
          <w:p w14:paraId="577B9E7A" w14:textId="77777777" w:rsidR="000208BD" w:rsidRPr="00CD0AD3" w:rsidRDefault="00000000" w:rsidP="00CD0AD3">
            <w:pPr>
              <w:widowControl w:val="0"/>
              <w:pBdr>
                <w:top w:val="nil"/>
                <w:left w:val="nil"/>
                <w:bottom w:val="nil"/>
                <w:right w:val="nil"/>
                <w:between w:val="nil"/>
              </w:pBdr>
              <w:spacing w:line="243" w:lineRule="auto"/>
              <w:ind w:left="130" w:right="254" w:firstLine="1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kad spēlētājs uzvar raundu ar „dabīgo“ 8 vai 9 vai ar  vismaz četru punktu pārsvaru.</w:t>
            </w:r>
          </w:p>
        </w:tc>
      </w:tr>
      <w:tr w:rsidR="000208BD" w:rsidRPr="00CD0AD3" w14:paraId="10C889B7" w14:textId="77777777">
        <w:trPr>
          <w:trHeight w:val="650"/>
        </w:trPr>
        <w:tc>
          <w:tcPr>
            <w:tcW w:w="2604" w:type="dxa"/>
            <w:shd w:val="clear" w:color="auto" w:fill="auto"/>
            <w:tcMar>
              <w:top w:w="100" w:type="dxa"/>
              <w:left w:w="100" w:type="dxa"/>
              <w:bottom w:w="100" w:type="dxa"/>
              <w:right w:w="100" w:type="dxa"/>
            </w:tcMar>
          </w:tcPr>
          <w:p w14:paraId="6D877782"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bonuss </w:t>
            </w:r>
          </w:p>
        </w:tc>
        <w:tc>
          <w:tcPr>
            <w:tcW w:w="5940" w:type="dxa"/>
            <w:shd w:val="clear" w:color="auto" w:fill="auto"/>
            <w:tcMar>
              <w:top w:w="100" w:type="dxa"/>
              <w:left w:w="100" w:type="dxa"/>
              <w:bottom w:w="100" w:type="dxa"/>
              <w:right w:w="100" w:type="dxa"/>
            </w:tcMar>
          </w:tcPr>
          <w:p w14:paraId="0100A50D" w14:textId="77777777" w:rsidR="000208BD" w:rsidRPr="00CD0AD3" w:rsidRDefault="00000000" w:rsidP="00CD0AD3">
            <w:pPr>
              <w:widowControl w:val="0"/>
              <w:pBdr>
                <w:top w:val="nil"/>
                <w:left w:val="nil"/>
                <w:bottom w:val="nil"/>
                <w:right w:val="nil"/>
                <w:between w:val="nil"/>
              </w:pBdr>
              <w:spacing w:line="241" w:lineRule="auto"/>
              <w:ind w:left="130" w:right="232" w:firstLine="1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 kad baņķieris uzvar raundu ar „dabīgo“ 8 vai 9 vai ar  vismaz četru punktu pārsvaru.</w:t>
            </w:r>
          </w:p>
        </w:tc>
      </w:tr>
    </w:tbl>
    <w:p w14:paraId="7857E87A"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5F7E8219"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1351DF5D" w14:textId="77777777" w:rsidR="000208BD" w:rsidRPr="00CD0AD3" w:rsidRDefault="00000000" w:rsidP="00CD0AD3">
      <w:pPr>
        <w:widowControl w:val="0"/>
        <w:pBdr>
          <w:top w:val="nil"/>
          <w:left w:val="nil"/>
          <w:bottom w:val="nil"/>
          <w:right w:val="nil"/>
          <w:between w:val="nil"/>
        </w:pBdr>
        <w:spacing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Laimesti </w:t>
      </w:r>
    </w:p>
    <w:p w14:paraId="46F2A3F0" w14:textId="77777777" w:rsidR="000208BD" w:rsidRPr="00CD0AD3" w:rsidRDefault="00000000" w:rsidP="00CD0AD3">
      <w:pPr>
        <w:widowControl w:val="0"/>
        <w:pBdr>
          <w:top w:val="nil"/>
          <w:left w:val="nil"/>
          <w:bottom w:val="nil"/>
          <w:right w:val="nil"/>
          <w:between w:val="nil"/>
        </w:pBdr>
        <w:spacing w:before="292" w:line="240" w:lineRule="auto"/>
        <w:ind w:left="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Jūsu laimests ir atkarīgs no izdarītās likmes veida.</w:t>
      </w:r>
    </w:p>
    <w:tbl>
      <w:tblPr>
        <w:tblStyle w:val="a2"/>
        <w:tblW w:w="854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5845"/>
      </w:tblGrid>
      <w:tr w:rsidR="000208BD" w:rsidRPr="00CD0AD3" w14:paraId="11CA1CA0" w14:textId="77777777">
        <w:trPr>
          <w:trHeight w:val="499"/>
        </w:trPr>
        <w:tc>
          <w:tcPr>
            <w:tcW w:w="2700" w:type="dxa"/>
            <w:shd w:val="clear" w:color="auto" w:fill="auto"/>
            <w:tcMar>
              <w:top w:w="100" w:type="dxa"/>
              <w:left w:w="100" w:type="dxa"/>
              <w:bottom w:w="100" w:type="dxa"/>
              <w:right w:w="100" w:type="dxa"/>
            </w:tcMar>
          </w:tcPr>
          <w:p w14:paraId="65880E05"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LIKME </w:t>
            </w:r>
          </w:p>
        </w:tc>
        <w:tc>
          <w:tcPr>
            <w:tcW w:w="5844" w:type="dxa"/>
            <w:shd w:val="clear" w:color="auto" w:fill="auto"/>
            <w:tcMar>
              <w:top w:w="100" w:type="dxa"/>
              <w:left w:w="100" w:type="dxa"/>
              <w:bottom w:w="100" w:type="dxa"/>
              <w:right w:w="100" w:type="dxa"/>
            </w:tcMar>
          </w:tcPr>
          <w:p w14:paraId="2F8EBBDF"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LAIMESTS</w:t>
            </w:r>
          </w:p>
        </w:tc>
      </w:tr>
      <w:tr w:rsidR="000208BD" w:rsidRPr="00CD0AD3" w14:paraId="1DE77001" w14:textId="77777777">
        <w:trPr>
          <w:trHeight w:val="499"/>
        </w:trPr>
        <w:tc>
          <w:tcPr>
            <w:tcW w:w="2700" w:type="dxa"/>
            <w:shd w:val="clear" w:color="auto" w:fill="auto"/>
            <w:tcMar>
              <w:top w:w="100" w:type="dxa"/>
              <w:left w:w="100" w:type="dxa"/>
              <w:bottom w:w="100" w:type="dxa"/>
              <w:right w:w="100" w:type="dxa"/>
            </w:tcMar>
          </w:tcPr>
          <w:p w14:paraId="11B8EBF6"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Spēlētājs </w:t>
            </w:r>
          </w:p>
        </w:tc>
        <w:tc>
          <w:tcPr>
            <w:tcW w:w="5844" w:type="dxa"/>
            <w:shd w:val="clear" w:color="auto" w:fill="auto"/>
            <w:tcMar>
              <w:top w:w="100" w:type="dxa"/>
              <w:left w:w="100" w:type="dxa"/>
              <w:bottom w:w="100" w:type="dxa"/>
              <w:right w:w="100" w:type="dxa"/>
            </w:tcMar>
          </w:tcPr>
          <w:p w14:paraId="7E40FAEE"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1:1</w:t>
            </w:r>
          </w:p>
        </w:tc>
      </w:tr>
      <w:tr w:rsidR="000208BD" w:rsidRPr="00CD0AD3" w14:paraId="2E23EE89" w14:textId="77777777">
        <w:trPr>
          <w:trHeight w:val="928"/>
        </w:trPr>
        <w:tc>
          <w:tcPr>
            <w:tcW w:w="2700" w:type="dxa"/>
            <w:shd w:val="clear" w:color="auto" w:fill="auto"/>
            <w:tcMar>
              <w:top w:w="100" w:type="dxa"/>
              <w:left w:w="100" w:type="dxa"/>
              <w:bottom w:w="100" w:type="dxa"/>
              <w:right w:w="100" w:type="dxa"/>
            </w:tcMar>
          </w:tcPr>
          <w:p w14:paraId="52C08D6F"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lastRenderedPageBreak/>
              <w:t>Baņķieris</w:t>
            </w:r>
          </w:p>
        </w:tc>
        <w:tc>
          <w:tcPr>
            <w:tcW w:w="5844" w:type="dxa"/>
            <w:shd w:val="clear" w:color="auto" w:fill="auto"/>
            <w:tcMar>
              <w:top w:w="100" w:type="dxa"/>
              <w:left w:w="100" w:type="dxa"/>
              <w:bottom w:w="100" w:type="dxa"/>
              <w:right w:w="100" w:type="dxa"/>
            </w:tcMar>
          </w:tcPr>
          <w:p w14:paraId="3FFEC892"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0,95:1 </w:t>
            </w:r>
          </w:p>
          <w:p w14:paraId="2C615C70" w14:textId="77777777" w:rsidR="000208BD" w:rsidRPr="00CD0AD3" w:rsidRDefault="00000000" w:rsidP="00CD0AD3">
            <w:pPr>
              <w:widowControl w:val="0"/>
              <w:pBdr>
                <w:top w:val="nil"/>
                <w:left w:val="nil"/>
                <w:bottom w:val="nil"/>
                <w:right w:val="nil"/>
                <w:between w:val="nil"/>
              </w:pBdr>
              <w:spacing w:before="289" w:line="240" w:lineRule="auto"/>
              <w:ind w:left="14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(tiek ieturēta 5% komisijas maksa)</w:t>
            </w:r>
          </w:p>
        </w:tc>
      </w:tr>
      <w:tr w:rsidR="000208BD" w:rsidRPr="00CD0AD3" w14:paraId="353635A8" w14:textId="77777777">
        <w:trPr>
          <w:trHeight w:val="379"/>
        </w:trPr>
        <w:tc>
          <w:tcPr>
            <w:tcW w:w="2700" w:type="dxa"/>
            <w:shd w:val="clear" w:color="auto" w:fill="auto"/>
            <w:tcMar>
              <w:top w:w="100" w:type="dxa"/>
              <w:left w:w="100" w:type="dxa"/>
              <w:bottom w:w="100" w:type="dxa"/>
              <w:right w:w="100" w:type="dxa"/>
            </w:tcMar>
          </w:tcPr>
          <w:p w14:paraId="3382B9F0"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Neizšķirts </w:t>
            </w:r>
          </w:p>
        </w:tc>
        <w:tc>
          <w:tcPr>
            <w:tcW w:w="5844" w:type="dxa"/>
            <w:shd w:val="clear" w:color="auto" w:fill="auto"/>
            <w:tcMar>
              <w:top w:w="100" w:type="dxa"/>
              <w:left w:w="100" w:type="dxa"/>
              <w:bottom w:w="100" w:type="dxa"/>
              <w:right w:w="100" w:type="dxa"/>
            </w:tcMar>
          </w:tcPr>
          <w:p w14:paraId="3924008F"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8:1</w:t>
            </w:r>
          </w:p>
        </w:tc>
      </w:tr>
      <w:tr w:rsidR="000208BD" w:rsidRPr="00CD0AD3" w14:paraId="4DACA18D" w14:textId="77777777">
        <w:trPr>
          <w:trHeight w:val="379"/>
        </w:trPr>
        <w:tc>
          <w:tcPr>
            <w:tcW w:w="2700" w:type="dxa"/>
            <w:shd w:val="clear" w:color="auto" w:fill="auto"/>
            <w:tcMar>
              <w:top w:w="100" w:type="dxa"/>
              <w:left w:w="100" w:type="dxa"/>
              <w:bottom w:w="100" w:type="dxa"/>
              <w:right w:w="100" w:type="dxa"/>
            </w:tcMar>
          </w:tcPr>
          <w:p w14:paraId="7BB54159"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Spēlētāja pāris </w:t>
            </w:r>
          </w:p>
        </w:tc>
        <w:tc>
          <w:tcPr>
            <w:tcW w:w="5844" w:type="dxa"/>
            <w:shd w:val="clear" w:color="auto" w:fill="auto"/>
            <w:tcMar>
              <w:top w:w="100" w:type="dxa"/>
              <w:left w:w="100" w:type="dxa"/>
              <w:bottom w:w="100" w:type="dxa"/>
              <w:right w:w="100" w:type="dxa"/>
            </w:tcMar>
          </w:tcPr>
          <w:p w14:paraId="7398F2EF"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11:1</w:t>
            </w:r>
          </w:p>
        </w:tc>
      </w:tr>
      <w:tr w:rsidR="000208BD" w:rsidRPr="00CD0AD3" w14:paraId="545B3FD6" w14:textId="77777777">
        <w:trPr>
          <w:trHeight w:val="381"/>
        </w:trPr>
        <w:tc>
          <w:tcPr>
            <w:tcW w:w="2700" w:type="dxa"/>
            <w:shd w:val="clear" w:color="auto" w:fill="auto"/>
            <w:tcMar>
              <w:top w:w="100" w:type="dxa"/>
              <w:left w:w="100" w:type="dxa"/>
              <w:bottom w:w="100" w:type="dxa"/>
              <w:right w:w="100" w:type="dxa"/>
            </w:tcMar>
          </w:tcPr>
          <w:p w14:paraId="72BE7942"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pāris </w:t>
            </w:r>
          </w:p>
        </w:tc>
        <w:tc>
          <w:tcPr>
            <w:tcW w:w="5844" w:type="dxa"/>
            <w:shd w:val="clear" w:color="auto" w:fill="auto"/>
            <w:tcMar>
              <w:top w:w="100" w:type="dxa"/>
              <w:left w:w="100" w:type="dxa"/>
              <w:bottom w:w="100" w:type="dxa"/>
              <w:right w:w="100" w:type="dxa"/>
            </w:tcMar>
          </w:tcPr>
          <w:p w14:paraId="103ECD6B"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11:1</w:t>
            </w:r>
          </w:p>
        </w:tc>
      </w:tr>
      <w:tr w:rsidR="000208BD" w:rsidRPr="00CD0AD3" w14:paraId="00D77306" w14:textId="77777777">
        <w:trPr>
          <w:trHeight w:val="926"/>
        </w:trPr>
        <w:tc>
          <w:tcPr>
            <w:tcW w:w="2700" w:type="dxa"/>
            <w:shd w:val="clear" w:color="auto" w:fill="auto"/>
            <w:tcMar>
              <w:top w:w="100" w:type="dxa"/>
              <w:left w:w="100" w:type="dxa"/>
              <w:bottom w:w="100" w:type="dxa"/>
              <w:right w:w="100" w:type="dxa"/>
            </w:tcMar>
          </w:tcPr>
          <w:p w14:paraId="4BACD6E6"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Perfekts pāris</w:t>
            </w:r>
          </w:p>
        </w:tc>
        <w:tc>
          <w:tcPr>
            <w:tcW w:w="5844" w:type="dxa"/>
            <w:shd w:val="clear" w:color="auto" w:fill="auto"/>
            <w:tcMar>
              <w:top w:w="100" w:type="dxa"/>
              <w:left w:w="100" w:type="dxa"/>
              <w:bottom w:w="100" w:type="dxa"/>
              <w:right w:w="100" w:type="dxa"/>
            </w:tcMar>
          </w:tcPr>
          <w:p w14:paraId="40BD0D72" w14:textId="77777777" w:rsidR="000208BD" w:rsidRPr="00CD0AD3" w:rsidRDefault="00000000" w:rsidP="00CD0AD3">
            <w:pPr>
              <w:widowControl w:val="0"/>
              <w:pBdr>
                <w:top w:val="nil"/>
                <w:left w:val="nil"/>
                <w:bottom w:val="nil"/>
                <w:right w:val="nil"/>
                <w:between w:val="nil"/>
              </w:pBdr>
              <w:spacing w:line="240" w:lineRule="auto"/>
              <w:ind w:left="130"/>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Viens pāris: 25:1 </w:t>
            </w:r>
          </w:p>
          <w:p w14:paraId="2FB9AABA" w14:textId="77777777" w:rsidR="000208BD" w:rsidRPr="00CD0AD3" w:rsidRDefault="00000000" w:rsidP="00CD0AD3">
            <w:pPr>
              <w:widowControl w:val="0"/>
              <w:pBdr>
                <w:top w:val="nil"/>
                <w:left w:val="nil"/>
                <w:bottom w:val="nil"/>
                <w:right w:val="nil"/>
                <w:between w:val="nil"/>
              </w:pBdr>
              <w:spacing w:before="289"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Divi pāri: 200:1</w:t>
            </w:r>
          </w:p>
        </w:tc>
      </w:tr>
      <w:tr w:rsidR="000208BD" w:rsidRPr="00CD0AD3" w14:paraId="64F4A167" w14:textId="77777777">
        <w:trPr>
          <w:trHeight w:val="379"/>
        </w:trPr>
        <w:tc>
          <w:tcPr>
            <w:tcW w:w="2700" w:type="dxa"/>
            <w:shd w:val="clear" w:color="auto" w:fill="auto"/>
            <w:tcMar>
              <w:top w:w="100" w:type="dxa"/>
              <w:left w:w="100" w:type="dxa"/>
              <w:bottom w:w="100" w:type="dxa"/>
              <w:right w:w="100" w:type="dxa"/>
            </w:tcMar>
          </w:tcPr>
          <w:p w14:paraId="64644B4D" w14:textId="77777777" w:rsidR="000208BD" w:rsidRPr="00CD0AD3" w:rsidRDefault="00000000" w:rsidP="00CD0AD3">
            <w:pPr>
              <w:widowControl w:val="0"/>
              <w:pBdr>
                <w:top w:val="nil"/>
                <w:left w:val="nil"/>
                <w:bottom w:val="nil"/>
                <w:right w:val="nil"/>
                <w:between w:val="nil"/>
              </w:pBdr>
              <w:spacing w:line="240" w:lineRule="auto"/>
              <w:ind w:left="12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Jebkurš pāris </w:t>
            </w:r>
          </w:p>
        </w:tc>
        <w:tc>
          <w:tcPr>
            <w:tcW w:w="5844" w:type="dxa"/>
            <w:shd w:val="clear" w:color="auto" w:fill="auto"/>
            <w:tcMar>
              <w:top w:w="100" w:type="dxa"/>
              <w:left w:w="100" w:type="dxa"/>
              <w:bottom w:w="100" w:type="dxa"/>
              <w:right w:w="100" w:type="dxa"/>
            </w:tcMar>
          </w:tcPr>
          <w:p w14:paraId="76A9A38F" w14:textId="77777777" w:rsidR="000208BD" w:rsidRPr="00CD0AD3" w:rsidRDefault="00000000" w:rsidP="00CD0AD3">
            <w:pPr>
              <w:widowControl w:val="0"/>
              <w:pBdr>
                <w:top w:val="nil"/>
                <w:left w:val="nil"/>
                <w:bottom w:val="nil"/>
                <w:right w:val="nil"/>
                <w:between w:val="nil"/>
              </w:pBdr>
              <w:spacing w:line="240" w:lineRule="auto"/>
              <w:ind w:left="13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5:1</w:t>
            </w:r>
          </w:p>
        </w:tc>
      </w:tr>
      <w:tr w:rsidR="000208BD" w:rsidRPr="00CD0AD3" w14:paraId="5B1D6E68" w14:textId="77777777">
        <w:trPr>
          <w:trHeight w:val="3319"/>
        </w:trPr>
        <w:tc>
          <w:tcPr>
            <w:tcW w:w="2700" w:type="dxa"/>
            <w:shd w:val="clear" w:color="auto" w:fill="auto"/>
            <w:tcMar>
              <w:top w:w="100" w:type="dxa"/>
              <w:left w:w="100" w:type="dxa"/>
              <w:bottom w:w="100" w:type="dxa"/>
              <w:right w:w="100" w:type="dxa"/>
            </w:tcMar>
          </w:tcPr>
          <w:p w14:paraId="17E0E162" w14:textId="77777777" w:rsidR="000208BD" w:rsidRPr="00CD0AD3" w:rsidRDefault="00000000" w:rsidP="00CD0AD3">
            <w:pPr>
              <w:widowControl w:val="0"/>
              <w:pBdr>
                <w:top w:val="nil"/>
                <w:left w:val="nil"/>
                <w:bottom w:val="nil"/>
                <w:right w:val="nil"/>
                <w:between w:val="nil"/>
              </w:pBdr>
              <w:spacing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Spēlētāja/baņķiera bonuss</w:t>
            </w:r>
          </w:p>
        </w:tc>
        <w:tc>
          <w:tcPr>
            <w:tcW w:w="5844" w:type="dxa"/>
            <w:shd w:val="clear" w:color="auto" w:fill="auto"/>
            <w:tcMar>
              <w:top w:w="100" w:type="dxa"/>
              <w:left w:w="100" w:type="dxa"/>
              <w:bottom w:w="100" w:type="dxa"/>
              <w:right w:w="100" w:type="dxa"/>
            </w:tcMar>
          </w:tcPr>
          <w:p w14:paraId="293334D6" w14:textId="77777777" w:rsidR="000208BD" w:rsidRPr="00CD0AD3" w:rsidRDefault="00000000" w:rsidP="00CD0AD3">
            <w:pPr>
              <w:widowControl w:val="0"/>
              <w:pBdr>
                <w:top w:val="nil"/>
                <w:left w:val="nil"/>
                <w:bottom w:val="nil"/>
                <w:right w:val="nil"/>
                <w:between w:val="nil"/>
              </w:pBdr>
              <w:spacing w:line="240" w:lineRule="auto"/>
              <w:ind w:left="142"/>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Kāršu roku attiecības </w:t>
            </w:r>
          </w:p>
          <w:p w14:paraId="2C7EAD1E" w14:textId="77777777" w:rsidR="000208BD" w:rsidRPr="00CD0AD3" w:rsidRDefault="00000000" w:rsidP="00CD0AD3">
            <w:pPr>
              <w:widowControl w:val="0"/>
              <w:pBdr>
                <w:top w:val="nil"/>
                <w:left w:val="nil"/>
                <w:bottom w:val="nil"/>
                <w:right w:val="nil"/>
                <w:between w:val="nil"/>
              </w:pBdr>
              <w:spacing w:before="289"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9 punktiem, 30:1 </w:t>
            </w:r>
          </w:p>
          <w:p w14:paraId="12C4144B"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8 punktiem, 10:1 </w:t>
            </w:r>
          </w:p>
          <w:p w14:paraId="074B4429"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7 punktiem, 6:1 </w:t>
            </w:r>
          </w:p>
          <w:p w14:paraId="6D82943C"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6 punktiem, 4:1 </w:t>
            </w:r>
          </w:p>
          <w:p w14:paraId="457DBC9B"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5 punktiem, 2:1 </w:t>
            </w:r>
          </w:p>
          <w:p w14:paraId="03B95510" w14:textId="77777777" w:rsidR="000208BD" w:rsidRPr="00CD0AD3" w:rsidRDefault="00000000" w:rsidP="00CD0AD3">
            <w:pPr>
              <w:widowControl w:val="0"/>
              <w:pBdr>
                <w:top w:val="nil"/>
                <w:left w:val="nil"/>
                <w:bottom w:val="nil"/>
                <w:right w:val="nil"/>
                <w:between w:val="nil"/>
              </w:pBdr>
              <w:spacing w:before="8"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„Nedabīga“ roka uzvar ar 4 punktiem, 1:1 </w:t>
            </w:r>
          </w:p>
          <w:p w14:paraId="7800F69D"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„Dabīga“ uzvara, 1:1 </w:t>
            </w:r>
          </w:p>
          <w:p w14:paraId="5801E0E4" w14:textId="77777777" w:rsidR="000208BD" w:rsidRPr="00CD0AD3" w:rsidRDefault="00000000" w:rsidP="00CD0AD3">
            <w:pPr>
              <w:widowControl w:val="0"/>
              <w:pBdr>
                <w:top w:val="nil"/>
                <w:left w:val="nil"/>
                <w:bottom w:val="nil"/>
                <w:right w:val="nil"/>
                <w:between w:val="nil"/>
              </w:pBdr>
              <w:spacing w:before="11" w:line="240" w:lineRule="auto"/>
              <w:ind w:left="497"/>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„Dabīgs“ neizšķirts, likmes tiek atgrieztas</w:t>
            </w:r>
          </w:p>
        </w:tc>
      </w:tr>
    </w:tbl>
    <w:p w14:paraId="132174FC"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05919BED"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3E17854D" w14:textId="77777777" w:rsidR="000208BD" w:rsidRPr="00CD0AD3" w:rsidRDefault="00000000" w:rsidP="00CD0AD3">
      <w:pPr>
        <w:widowControl w:val="0"/>
        <w:pBdr>
          <w:top w:val="nil"/>
          <w:left w:val="nil"/>
          <w:bottom w:val="nil"/>
          <w:right w:val="nil"/>
          <w:between w:val="nil"/>
        </w:pBdr>
        <w:spacing w:line="243" w:lineRule="auto"/>
        <w:ind w:left="35" w:right="327"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Lūdzu, ņemiet vērā, ka jebkādi darbības traucējumi anulē spēles raundu un visus iespējamos  laimestus šajā raundā. Likmes tiks atgrieztas. </w:t>
      </w:r>
    </w:p>
    <w:p w14:paraId="2761A946" w14:textId="77777777" w:rsidR="000208BD" w:rsidRPr="00CD0AD3" w:rsidRDefault="00000000" w:rsidP="00CD0AD3">
      <w:pPr>
        <w:widowControl w:val="0"/>
        <w:pBdr>
          <w:top w:val="nil"/>
          <w:left w:val="nil"/>
          <w:bottom w:val="nil"/>
          <w:right w:val="nil"/>
          <w:between w:val="nil"/>
        </w:pBdr>
        <w:spacing w:before="656"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Spēles izmaksa </w:t>
      </w:r>
    </w:p>
    <w:p w14:paraId="68A7B526" w14:textId="77777777" w:rsidR="000208BD" w:rsidRPr="00CD0AD3" w:rsidRDefault="00000000" w:rsidP="00CD0AD3">
      <w:pPr>
        <w:widowControl w:val="0"/>
        <w:pBdr>
          <w:top w:val="nil"/>
          <w:left w:val="nil"/>
          <w:bottom w:val="nil"/>
          <w:right w:val="nil"/>
          <w:between w:val="nil"/>
        </w:pBdr>
        <w:spacing w:before="294" w:line="240" w:lineRule="auto"/>
        <w:ind w:left="2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Optimālais spēles izmaksas (RTP) procents Bakarā ir 98,94%</w:t>
      </w:r>
      <w:r w:rsidRPr="00CD0AD3">
        <w:rPr>
          <w:rFonts w:ascii="Times New Roman" w:eastAsia="Calibri" w:hAnsi="Times New Roman" w:cs="Times New Roman"/>
          <w:color w:val="000000"/>
          <w:sz w:val="24"/>
          <w:szCs w:val="24"/>
          <w:vertAlign w:val="superscript"/>
        </w:rPr>
        <w:t>*</w:t>
      </w:r>
      <w:r w:rsidRPr="00CD0AD3">
        <w:rPr>
          <w:rFonts w:ascii="Times New Roman" w:eastAsia="Calibri" w:hAnsi="Times New Roman" w:cs="Times New Roman"/>
          <w:color w:val="000000"/>
          <w:sz w:val="24"/>
          <w:szCs w:val="24"/>
        </w:rPr>
        <w:t xml:space="preserve">. </w:t>
      </w:r>
    </w:p>
    <w:p w14:paraId="04DD6107" w14:textId="77777777" w:rsidR="000208BD" w:rsidRPr="00CD0AD3" w:rsidRDefault="00000000" w:rsidP="00CD0AD3">
      <w:pPr>
        <w:widowControl w:val="0"/>
        <w:pBdr>
          <w:top w:val="nil"/>
          <w:left w:val="nil"/>
          <w:bottom w:val="nil"/>
          <w:right w:val="nil"/>
          <w:between w:val="nil"/>
        </w:pBdr>
        <w:spacing w:before="289" w:line="240" w:lineRule="auto"/>
        <w:ind w:left="20"/>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Turpmāk sniegtajā tabulā redzami spēles izmaksu procenti dažādām papildlikmēm. </w:t>
      </w:r>
    </w:p>
    <w:tbl>
      <w:tblPr>
        <w:tblStyle w:val="a3"/>
        <w:tblW w:w="600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tblGrid>
      <w:tr w:rsidR="000208BD" w:rsidRPr="00CD0AD3" w14:paraId="3B74D9FA" w14:textId="77777777">
        <w:trPr>
          <w:trHeight w:val="499"/>
        </w:trPr>
        <w:tc>
          <w:tcPr>
            <w:tcW w:w="3000" w:type="dxa"/>
            <w:shd w:val="clear" w:color="auto" w:fill="auto"/>
            <w:tcMar>
              <w:top w:w="100" w:type="dxa"/>
              <w:left w:w="100" w:type="dxa"/>
              <w:bottom w:w="100" w:type="dxa"/>
              <w:right w:w="100" w:type="dxa"/>
            </w:tcMar>
          </w:tcPr>
          <w:p w14:paraId="3BE00470"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Papildlikme </w:t>
            </w:r>
          </w:p>
        </w:tc>
        <w:tc>
          <w:tcPr>
            <w:tcW w:w="3000" w:type="dxa"/>
            <w:shd w:val="clear" w:color="auto" w:fill="auto"/>
            <w:tcMar>
              <w:top w:w="100" w:type="dxa"/>
              <w:left w:w="100" w:type="dxa"/>
              <w:bottom w:w="100" w:type="dxa"/>
              <w:right w:w="100" w:type="dxa"/>
            </w:tcMar>
          </w:tcPr>
          <w:p w14:paraId="1C170DB0"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Spēles izmaksa</w:t>
            </w:r>
          </w:p>
        </w:tc>
      </w:tr>
      <w:tr w:rsidR="000208BD" w:rsidRPr="00CD0AD3" w14:paraId="077ABE60" w14:textId="77777777">
        <w:trPr>
          <w:trHeight w:val="499"/>
        </w:trPr>
        <w:tc>
          <w:tcPr>
            <w:tcW w:w="3000" w:type="dxa"/>
            <w:shd w:val="clear" w:color="auto" w:fill="auto"/>
            <w:tcMar>
              <w:top w:w="100" w:type="dxa"/>
              <w:left w:w="100" w:type="dxa"/>
              <w:bottom w:w="100" w:type="dxa"/>
              <w:right w:w="100" w:type="dxa"/>
            </w:tcMar>
          </w:tcPr>
          <w:p w14:paraId="0CDB18C6"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pāris </w:t>
            </w:r>
          </w:p>
        </w:tc>
        <w:tc>
          <w:tcPr>
            <w:tcW w:w="3000" w:type="dxa"/>
            <w:shd w:val="clear" w:color="auto" w:fill="auto"/>
            <w:tcMar>
              <w:top w:w="100" w:type="dxa"/>
              <w:left w:w="100" w:type="dxa"/>
              <w:bottom w:w="100" w:type="dxa"/>
              <w:right w:w="100" w:type="dxa"/>
            </w:tcMar>
          </w:tcPr>
          <w:p w14:paraId="4C522C4F"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89,64%</w:t>
            </w:r>
          </w:p>
        </w:tc>
      </w:tr>
      <w:tr w:rsidR="000208BD" w:rsidRPr="00CD0AD3" w14:paraId="110EFA8F" w14:textId="77777777">
        <w:trPr>
          <w:trHeight w:val="499"/>
        </w:trPr>
        <w:tc>
          <w:tcPr>
            <w:tcW w:w="3000" w:type="dxa"/>
            <w:shd w:val="clear" w:color="auto" w:fill="auto"/>
            <w:tcMar>
              <w:top w:w="100" w:type="dxa"/>
              <w:left w:w="100" w:type="dxa"/>
              <w:bottom w:w="100" w:type="dxa"/>
              <w:right w:w="100" w:type="dxa"/>
            </w:tcMar>
          </w:tcPr>
          <w:p w14:paraId="0AE61D07"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Spēlētāja pāris </w:t>
            </w:r>
          </w:p>
        </w:tc>
        <w:tc>
          <w:tcPr>
            <w:tcW w:w="3000" w:type="dxa"/>
            <w:shd w:val="clear" w:color="auto" w:fill="auto"/>
            <w:tcMar>
              <w:top w:w="100" w:type="dxa"/>
              <w:left w:w="100" w:type="dxa"/>
              <w:bottom w:w="100" w:type="dxa"/>
              <w:right w:w="100" w:type="dxa"/>
            </w:tcMar>
          </w:tcPr>
          <w:p w14:paraId="38F45934"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89,64%</w:t>
            </w:r>
          </w:p>
        </w:tc>
      </w:tr>
      <w:tr w:rsidR="000208BD" w:rsidRPr="00CD0AD3" w14:paraId="1BFAA67C" w14:textId="77777777">
        <w:trPr>
          <w:trHeight w:val="499"/>
        </w:trPr>
        <w:tc>
          <w:tcPr>
            <w:tcW w:w="3000" w:type="dxa"/>
            <w:shd w:val="clear" w:color="auto" w:fill="auto"/>
            <w:tcMar>
              <w:top w:w="100" w:type="dxa"/>
              <w:left w:w="100" w:type="dxa"/>
              <w:bottom w:w="100" w:type="dxa"/>
              <w:right w:w="100" w:type="dxa"/>
            </w:tcMar>
          </w:tcPr>
          <w:p w14:paraId="06AEEB30"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Perfekts pāris </w:t>
            </w:r>
          </w:p>
        </w:tc>
        <w:tc>
          <w:tcPr>
            <w:tcW w:w="3000" w:type="dxa"/>
            <w:shd w:val="clear" w:color="auto" w:fill="auto"/>
            <w:tcMar>
              <w:top w:w="100" w:type="dxa"/>
              <w:left w:w="100" w:type="dxa"/>
              <w:bottom w:w="100" w:type="dxa"/>
              <w:right w:w="100" w:type="dxa"/>
            </w:tcMar>
          </w:tcPr>
          <w:p w14:paraId="7F813C7E"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91,95%</w:t>
            </w:r>
          </w:p>
        </w:tc>
      </w:tr>
      <w:tr w:rsidR="000208BD" w:rsidRPr="00CD0AD3" w14:paraId="7B83073E" w14:textId="77777777">
        <w:trPr>
          <w:trHeight w:val="499"/>
        </w:trPr>
        <w:tc>
          <w:tcPr>
            <w:tcW w:w="3000" w:type="dxa"/>
            <w:shd w:val="clear" w:color="auto" w:fill="auto"/>
            <w:tcMar>
              <w:top w:w="100" w:type="dxa"/>
              <w:left w:w="100" w:type="dxa"/>
              <w:bottom w:w="100" w:type="dxa"/>
              <w:right w:w="100" w:type="dxa"/>
            </w:tcMar>
          </w:tcPr>
          <w:p w14:paraId="79D1AE7F" w14:textId="77777777" w:rsidR="000208BD" w:rsidRPr="00CD0AD3" w:rsidRDefault="00000000" w:rsidP="00CD0AD3">
            <w:pPr>
              <w:widowControl w:val="0"/>
              <w:pBdr>
                <w:top w:val="nil"/>
                <w:left w:val="nil"/>
                <w:bottom w:val="nil"/>
                <w:right w:val="nil"/>
                <w:between w:val="nil"/>
              </w:pBdr>
              <w:spacing w:line="240" w:lineRule="auto"/>
              <w:ind w:left="12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Jebkurš pāris </w:t>
            </w:r>
          </w:p>
        </w:tc>
        <w:tc>
          <w:tcPr>
            <w:tcW w:w="3000" w:type="dxa"/>
            <w:shd w:val="clear" w:color="auto" w:fill="auto"/>
            <w:tcMar>
              <w:top w:w="100" w:type="dxa"/>
              <w:left w:w="100" w:type="dxa"/>
              <w:bottom w:w="100" w:type="dxa"/>
              <w:right w:w="100" w:type="dxa"/>
            </w:tcMar>
          </w:tcPr>
          <w:p w14:paraId="7C203AF7"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86,29%</w:t>
            </w:r>
          </w:p>
        </w:tc>
      </w:tr>
      <w:tr w:rsidR="000208BD" w:rsidRPr="00CD0AD3" w14:paraId="58B8435C" w14:textId="77777777">
        <w:trPr>
          <w:trHeight w:val="499"/>
        </w:trPr>
        <w:tc>
          <w:tcPr>
            <w:tcW w:w="3000" w:type="dxa"/>
            <w:shd w:val="clear" w:color="auto" w:fill="auto"/>
            <w:tcMar>
              <w:top w:w="100" w:type="dxa"/>
              <w:left w:w="100" w:type="dxa"/>
              <w:bottom w:w="100" w:type="dxa"/>
              <w:right w:w="100" w:type="dxa"/>
            </w:tcMar>
          </w:tcPr>
          <w:p w14:paraId="6CB9DCEB" w14:textId="77777777" w:rsidR="000208BD" w:rsidRPr="00CD0AD3" w:rsidRDefault="00000000" w:rsidP="00CD0AD3">
            <w:pPr>
              <w:widowControl w:val="0"/>
              <w:pBdr>
                <w:top w:val="nil"/>
                <w:left w:val="nil"/>
                <w:bottom w:val="nil"/>
                <w:right w:val="nil"/>
                <w:between w:val="nil"/>
              </w:pBdr>
              <w:spacing w:line="240" w:lineRule="auto"/>
              <w:ind w:left="13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lastRenderedPageBreak/>
              <w:t xml:space="preserve">Spēlētāja bonuss </w:t>
            </w:r>
          </w:p>
        </w:tc>
        <w:tc>
          <w:tcPr>
            <w:tcW w:w="3000" w:type="dxa"/>
            <w:shd w:val="clear" w:color="auto" w:fill="auto"/>
            <w:tcMar>
              <w:top w:w="100" w:type="dxa"/>
              <w:left w:w="100" w:type="dxa"/>
              <w:bottom w:w="100" w:type="dxa"/>
              <w:right w:w="100" w:type="dxa"/>
            </w:tcMar>
          </w:tcPr>
          <w:p w14:paraId="315D05E7"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97,35%</w:t>
            </w:r>
          </w:p>
        </w:tc>
      </w:tr>
      <w:tr w:rsidR="000208BD" w:rsidRPr="00CD0AD3" w14:paraId="2D0DA8CB" w14:textId="77777777">
        <w:trPr>
          <w:trHeight w:val="502"/>
        </w:trPr>
        <w:tc>
          <w:tcPr>
            <w:tcW w:w="3000" w:type="dxa"/>
            <w:shd w:val="clear" w:color="auto" w:fill="auto"/>
            <w:tcMar>
              <w:top w:w="100" w:type="dxa"/>
              <w:left w:w="100" w:type="dxa"/>
              <w:bottom w:w="100" w:type="dxa"/>
              <w:right w:w="100" w:type="dxa"/>
            </w:tcMar>
          </w:tcPr>
          <w:p w14:paraId="2FFD1576" w14:textId="77777777" w:rsidR="000208BD" w:rsidRPr="00CD0AD3" w:rsidRDefault="00000000" w:rsidP="00CD0AD3">
            <w:pPr>
              <w:widowControl w:val="0"/>
              <w:pBdr>
                <w:top w:val="nil"/>
                <w:left w:val="nil"/>
                <w:bottom w:val="nil"/>
                <w:right w:val="nil"/>
                <w:between w:val="nil"/>
              </w:pBdr>
              <w:spacing w:line="240" w:lineRule="auto"/>
              <w:ind w:left="14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Baņķiera bonuss </w:t>
            </w:r>
          </w:p>
        </w:tc>
        <w:tc>
          <w:tcPr>
            <w:tcW w:w="3000" w:type="dxa"/>
            <w:shd w:val="clear" w:color="auto" w:fill="auto"/>
            <w:tcMar>
              <w:top w:w="100" w:type="dxa"/>
              <w:left w:w="100" w:type="dxa"/>
              <w:bottom w:w="100" w:type="dxa"/>
              <w:right w:w="100" w:type="dxa"/>
            </w:tcMar>
          </w:tcPr>
          <w:p w14:paraId="1B2D1F12" w14:textId="77777777" w:rsidR="000208BD" w:rsidRPr="00CD0AD3" w:rsidRDefault="00000000" w:rsidP="00CD0AD3">
            <w:pPr>
              <w:widowControl w:val="0"/>
              <w:pBdr>
                <w:top w:val="nil"/>
                <w:left w:val="nil"/>
                <w:bottom w:val="nil"/>
                <w:right w:val="nil"/>
                <w:between w:val="nil"/>
              </w:pBdr>
              <w:spacing w:line="240" w:lineRule="auto"/>
              <w:ind w:left="13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90,63%</w:t>
            </w:r>
          </w:p>
        </w:tc>
      </w:tr>
    </w:tbl>
    <w:p w14:paraId="00113084"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2E7EF758"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57E3B812" w14:textId="77777777" w:rsidR="000208BD" w:rsidRPr="00CD0AD3" w:rsidRDefault="00000000" w:rsidP="00CD0AD3">
      <w:pPr>
        <w:widowControl w:val="0"/>
        <w:pBdr>
          <w:top w:val="nil"/>
          <w:left w:val="nil"/>
          <w:bottom w:val="nil"/>
          <w:right w:val="nil"/>
          <w:between w:val="nil"/>
        </w:pBdr>
        <w:spacing w:line="240" w:lineRule="auto"/>
        <w:ind w:left="2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vertAlign w:val="superscript"/>
        </w:rPr>
        <w:t>*</w:t>
      </w:r>
      <w:r w:rsidRPr="00CD0AD3">
        <w:rPr>
          <w:rFonts w:ascii="Times New Roman" w:eastAsia="Calibri" w:hAnsi="Times New Roman" w:cs="Times New Roman"/>
          <w:color w:val="000000"/>
          <w:sz w:val="24"/>
          <w:szCs w:val="24"/>
        </w:rPr>
        <w:t xml:space="preserve">RTP balstīts uz baņķiera likmju optimālu stratēģiju. </w:t>
      </w:r>
    </w:p>
    <w:p w14:paraId="56196E7E" w14:textId="77777777" w:rsidR="000208BD" w:rsidRPr="00CD0AD3" w:rsidRDefault="00000000" w:rsidP="00CD0AD3">
      <w:pPr>
        <w:widowControl w:val="0"/>
        <w:pBdr>
          <w:top w:val="nil"/>
          <w:left w:val="nil"/>
          <w:bottom w:val="nil"/>
          <w:right w:val="nil"/>
          <w:between w:val="nil"/>
        </w:pBdr>
        <w:spacing w:before="659"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Likmju izdarīšana </w:t>
      </w:r>
    </w:p>
    <w:p w14:paraId="28B0BD74" w14:textId="77777777" w:rsidR="000208BD" w:rsidRPr="00CD0AD3" w:rsidRDefault="00000000" w:rsidP="00CD0AD3">
      <w:pPr>
        <w:widowControl w:val="0"/>
        <w:pBdr>
          <w:top w:val="nil"/>
          <w:left w:val="nil"/>
          <w:bottom w:val="nil"/>
          <w:right w:val="nil"/>
          <w:between w:val="nil"/>
        </w:pBdr>
        <w:spacing w:before="291" w:line="243" w:lineRule="auto"/>
        <w:ind w:left="35" w:right="509"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Paneļa LIKMJU LIMITI virsraksts uzrāda pie galda atļautos maksimālos un minimālos likmju  limitus. </w:t>
      </w:r>
    </w:p>
    <w:tbl>
      <w:tblPr>
        <w:tblStyle w:val="a4"/>
        <w:tblW w:w="238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tblGrid>
      <w:tr w:rsidR="000208BD" w:rsidRPr="00CD0AD3" w14:paraId="604944DE" w14:textId="77777777">
        <w:trPr>
          <w:trHeight w:val="502"/>
        </w:trPr>
        <w:tc>
          <w:tcPr>
            <w:tcW w:w="2385" w:type="dxa"/>
            <w:shd w:val="clear" w:color="auto" w:fill="auto"/>
            <w:tcMar>
              <w:top w:w="100" w:type="dxa"/>
              <w:left w:w="100" w:type="dxa"/>
              <w:bottom w:w="100" w:type="dxa"/>
              <w:right w:w="100" w:type="dxa"/>
            </w:tcMar>
          </w:tcPr>
          <w:p w14:paraId="1F60D147" w14:textId="77777777" w:rsidR="000208BD" w:rsidRPr="00CD0AD3" w:rsidRDefault="00000000" w:rsidP="00CD0AD3">
            <w:pPr>
              <w:widowControl w:val="0"/>
              <w:pBdr>
                <w:top w:val="nil"/>
                <w:left w:val="nil"/>
                <w:bottom w:val="nil"/>
                <w:right w:val="nil"/>
                <w:between w:val="nil"/>
              </w:pBdr>
              <w:spacing w:line="240" w:lineRule="auto"/>
              <w:ind w:right="6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Baccarat € 1 - 1000 </w:t>
            </w:r>
          </w:p>
        </w:tc>
      </w:tr>
    </w:tbl>
    <w:p w14:paraId="75E3DBB3"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4170672D" w14:textId="77777777" w:rsidR="000208BD" w:rsidRPr="00CD0AD3" w:rsidRDefault="000208BD" w:rsidP="00CD0AD3">
      <w:pPr>
        <w:widowControl w:val="0"/>
        <w:pBdr>
          <w:top w:val="nil"/>
          <w:left w:val="nil"/>
          <w:bottom w:val="nil"/>
          <w:right w:val="nil"/>
          <w:between w:val="nil"/>
        </w:pBdr>
        <w:rPr>
          <w:rFonts w:ascii="Times New Roman" w:hAnsi="Times New Roman" w:cs="Times New Roman"/>
          <w:color w:val="000000"/>
          <w:sz w:val="24"/>
          <w:szCs w:val="24"/>
        </w:rPr>
      </w:pPr>
    </w:p>
    <w:p w14:paraId="1032FAA6" w14:textId="77777777" w:rsidR="000208BD" w:rsidRPr="00CD0AD3" w:rsidRDefault="00000000" w:rsidP="00CD0AD3">
      <w:pPr>
        <w:widowControl w:val="0"/>
        <w:pBdr>
          <w:top w:val="nil"/>
          <w:left w:val="nil"/>
          <w:bottom w:val="nil"/>
          <w:right w:val="nil"/>
          <w:between w:val="nil"/>
        </w:pBdr>
        <w:spacing w:line="243" w:lineRule="auto"/>
        <w:ind w:left="22" w:right="460" w:firstLine="1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Lai piedalītos spēlē, jums jābūt pietiekami daudz līdzekļu, lai spētu nosegt savas likmes. Jūs  varat redzēt savu pašreizējo konta atlikumu BILANCES ekrānā. </w:t>
      </w:r>
    </w:p>
    <w:p w14:paraId="0EC668DB" w14:textId="77777777" w:rsidR="000208BD" w:rsidRPr="00CD0AD3" w:rsidRDefault="00000000" w:rsidP="00CD0AD3">
      <w:pPr>
        <w:widowControl w:val="0"/>
        <w:pBdr>
          <w:top w:val="nil"/>
          <w:left w:val="nil"/>
          <w:bottom w:val="nil"/>
          <w:right w:val="nil"/>
          <w:between w:val="nil"/>
        </w:pBdr>
        <w:spacing w:before="298"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5B9717A1" wp14:editId="4E725A1F">
            <wp:extent cx="1920240"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20240" cy="533400"/>
                    </a:xfrm>
                    <a:prstGeom prst="rect">
                      <a:avLst/>
                    </a:prstGeom>
                    <a:ln/>
                  </pic:spPr>
                </pic:pic>
              </a:graphicData>
            </a:graphic>
          </wp:inline>
        </w:drawing>
      </w:r>
    </w:p>
    <w:p w14:paraId="6CB15606" w14:textId="77777777" w:rsidR="000208BD" w:rsidRPr="00CD0AD3" w:rsidRDefault="00000000" w:rsidP="00CD0AD3">
      <w:pPr>
        <w:widowControl w:val="0"/>
        <w:pBdr>
          <w:top w:val="nil"/>
          <w:left w:val="nil"/>
          <w:bottom w:val="nil"/>
          <w:right w:val="nil"/>
          <w:between w:val="nil"/>
        </w:pBdr>
        <w:spacing w:before="128" w:line="243" w:lineRule="auto"/>
        <w:ind w:left="33" w:right="246" w:firstLine="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LUKSOFORS informē jūs par pašreizējo spēles raunda statusu un parāda jums, kad jūs varat  izdarīt likmi (ZAĻA gaisma), kad likmes izdarīšanas laiks ir gandrīz beidzies (DZELTENA gaisma)  un kad likmes izdarīšanas laiks ir beidzies (SARKANA gaisma). </w:t>
      </w:r>
    </w:p>
    <w:p w14:paraId="6A3E146C" w14:textId="77777777" w:rsidR="000208BD" w:rsidRPr="00CD0AD3" w:rsidRDefault="00000000" w:rsidP="00CD0AD3">
      <w:pPr>
        <w:widowControl w:val="0"/>
        <w:pBdr>
          <w:top w:val="nil"/>
          <w:left w:val="nil"/>
          <w:bottom w:val="nil"/>
          <w:right w:val="nil"/>
          <w:between w:val="nil"/>
        </w:pBdr>
        <w:spacing w:before="298"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13F840EA" wp14:editId="35DF08D5">
            <wp:extent cx="3152013" cy="33591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3152013" cy="335915"/>
                    </a:xfrm>
                    <a:prstGeom prst="rect">
                      <a:avLst/>
                    </a:prstGeom>
                    <a:ln/>
                  </pic:spPr>
                </pic:pic>
              </a:graphicData>
            </a:graphic>
          </wp:inline>
        </w:drawing>
      </w:r>
    </w:p>
    <w:p w14:paraId="6AA250F8" w14:textId="77777777" w:rsidR="000208BD" w:rsidRPr="00CD0AD3" w:rsidRDefault="00000000" w:rsidP="00CD0AD3">
      <w:pPr>
        <w:widowControl w:val="0"/>
        <w:pBdr>
          <w:top w:val="nil"/>
          <w:left w:val="nil"/>
          <w:bottom w:val="nil"/>
          <w:right w:val="nil"/>
          <w:between w:val="nil"/>
        </w:pBdr>
        <w:spacing w:before="194" w:line="243" w:lineRule="auto"/>
        <w:ind w:left="33" w:right="332" w:hanging="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ČIPU DISPLEJS ļauj jums izvēlēties vērtību katram čipam, ar ko vēlaties izdarīt likmi. Ir atļauts  izmantot čipus tikai ar nominālvērtību, kas atbilst jūsu pašreizējam konta atlikumam.</w:t>
      </w:r>
    </w:p>
    <w:p w14:paraId="70091CD9" w14:textId="77777777" w:rsidR="000208BD" w:rsidRPr="00CD0AD3" w:rsidRDefault="00000000" w:rsidP="00CD0AD3">
      <w:pPr>
        <w:widowControl w:val="0"/>
        <w:pBdr>
          <w:top w:val="nil"/>
          <w:left w:val="nil"/>
          <w:bottom w:val="nil"/>
          <w:right w:val="nil"/>
          <w:between w:val="nil"/>
        </w:pBdr>
        <w:spacing w:before="296"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48629338" wp14:editId="08B69BE5">
            <wp:extent cx="2171700" cy="3886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71700" cy="388620"/>
                    </a:xfrm>
                    <a:prstGeom prst="rect">
                      <a:avLst/>
                    </a:prstGeom>
                    <a:ln/>
                  </pic:spPr>
                </pic:pic>
              </a:graphicData>
            </a:graphic>
          </wp:inline>
        </w:drawing>
      </w:r>
    </w:p>
    <w:p w14:paraId="28A49A1C" w14:textId="77777777" w:rsidR="000208BD" w:rsidRPr="00CD0AD3" w:rsidRDefault="00000000" w:rsidP="00CD0AD3">
      <w:pPr>
        <w:widowControl w:val="0"/>
        <w:pBdr>
          <w:top w:val="nil"/>
          <w:left w:val="nil"/>
          <w:bottom w:val="nil"/>
          <w:right w:val="nil"/>
          <w:between w:val="nil"/>
        </w:pBdr>
        <w:spacing w:line="243" w:lineRule="auto"/>
        <w:ind w:left="14" w:right="294" w:firstLine="2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4DB8DF97" w14:textId="77777777" w:rsidR="000208BD" w:rsidRPr="00CD0AD3" w:rsidRDefault="00000000" w:rsidP="00CD0AD3">
      <w:pPr>
        <w:widowControl w:val="0"/>
        <w:pBdr>
          <w:top w:val="nil"/>
          <w:left w:val="nil"/>
          <w:bottom w:val="nil"/>
          <w:right w:val="nil"/>
          <w:between w:val="nil"/>
        </w:pBdr>
        <w:spacing w:before="286" w:line="243" w:lineRule="auto"/>
        <w:ind w:left="33" w:right="456" w:firstLine="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PIEZĪME: lūdzu, nesamaziniet pārlūkprogrammu un neatveriet citu cilni pārlūkā, kamēr nav  beidzies likmju izdarīšanas laiks un esat uz galda izdarījis likmes. Šādas darbības tiks  interpretētas kā spēles pamešana, tāpēc jūsu likmes konkrētajā raundā tiks noraidītas. </w:t>
      </w:r>
    </w:p>
    <w:p w14:paraId="48667F45" w14:textId="77777777" w:rsidR="000208BD" w:rsidRPr="00CD0AD3" w:rsidRDefault="00000000" w:rsidP="00CD0AD3">
      <w:pPr>
        <w:widowControl w:val="0"/>
        <w:pBdr>
          <w:top w:val="nil"/>
          <w:left w:val="nil"/>
          <w:bottom w:val="nil"/>
          <w:right w:val="nil"/>
          <w:between w:val="nil"/>
        </w:pBdr>
        <w:spacing w:before="286" w:line="243" w:lineRule="auto"/>
        <w:ind w:left="29" w:right="356" w:firstLine="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Kad esat izdarījis likmi, kļūst pieejama DUBULTOT poga. Katru reizi noklikšķinot/pieskaroties  pogai, visas likmes tiek dubultotas, līdz tiek sasniegts </w:t>
      </w:r>
      <w:r w:rsidRPr="00CD0AD3">
        <w:rPr>
          <w:rFonts w:ascii="Times New Roman" w:eastAsia="Calibri" w:hAnsi="Times New Roman" w:cs="Times New Roman"/>
          <w:color w:val="000000"/>
          <w:sz w:val="24"/>
          <w:szCs w:val="24"/>
        </w:rPr>
        <w:lastRenderedPageBreak/>
        <w:t xml:space="preserve">maksimālais limits. Atcerieties, ka, lai  dubultotu VISAS izdarītās likmes, jums jābūt pietiekamam konta atlikumam. </w:t>
      </w:r>
    </w:p>
    <w:p w14:paraId="1F2D449F" w14:textId="77777777" w:rsidR="000208BD" w:rsidRPr="00CD0AD3" w:rsidRDefault="00000000" w:rsidP="00CD0AD3">
      <w:pPr>
        <w:widowControl w:val="0"/>
        <w:pBdr>
          <w:top w:val="nil"/>
          <w:left w:val="nil"/>
          <w:bottom w:val="nil"/>
          <w:right w:val="nil"/>
          <w:between w:val="nil"/>
        </w:pBdr>
        <w:spacing w:before="299"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60875DC8" wp14:editId="4425A756">
            <wp:extent cx="1478280" cy="495300"/>
            <wp:effectExtent l="0" t="0" r="0" b="0"/>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1478280" cy="495300"/>
                    </a:xfrm>
                    <a:prstGeom prst="rect">
                      <a:avLst/>
                    </a:prstGeom>
                    <a:ln/>
                  </pic:spPr>
                </pic:pic>
              </a:graphicData>
            </a:graphic>
          </wp:inline>
        </w:drawing>
      </w:r>
    </w:p>
    <w:p w14:paraId="26AE5756" w14:textId="77777777" w:rsidR="000208BD" w:rsidRPr="00CD0AD3" w:rsidRDefault="00000000" w:rsidP="00CD0AD3">
      <w:pPr>
        <w:widowControl w:val="0"/>
        <w:pBdr>
          <w:top w:val="nil"/>
          <w:left w:val="nil"/>
          <w:bottom w:val="nil"/>
          <w:right w:val="nil"/>
          <w:between w:val="nil"/>
        </w:pBdr>
        <w:spacing w:before="137" w:line="243" w:lineRule="auto"/>
        <w:ind w:left="35" w:right="669"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Poga ATKĀRTOT ļauj jums atkārtot visas likmes, ko izdarījāt iepriekšējā raundā. Šī poga ir  pieejama tikai, kad ir novietots pirmais čips. </w:t>
      </w:r>
    </w:p>
    <w:p w14:paraId="09595457" w14:textId="77777777" w:rsidR="000208BD" w:rsidRPr="00CD0AD3" w:rsidRDefault="00000000" w:rsidP="00CD0AD3">
      <w:pPr>
        <w:widowControl w:val="0"/>
        <w:pBdr>
          <w:top w:val="nil"/>
          <w:left w:val="nil"/>
          <w:bottom w:val="nil"/>
          <w:right w:val="nil"/>
          <w:between w:val="nil"/>
        </w:pBdr>
        <w:spacing w:before="299"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7391545F" wp14:editId="295EC151">
            <wp:extent cx="1470660" cy="4953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470660" cy="495300"/>
                    </a:xfrm>
                    <a:prstGeom prst="rect">
                      <a:avLst/>
                    </a:prstGeom>
                    <a:ln/>
                  </pic:spPr>
                </pic:pic>
              </a:graphicData>
            </a:graphic>
          </wp:inline>
        </w:drawing>
      </w:r>
    </w:p>
    <w:p w14:paraId="430535C4" w14:textId="77777777" w:rsidR="000208BD" w:rsidRPr="00CD0AD3" w:rsidRDefault="00000000" w:rsidP="00CD0AD3">
      <w:pPr>
        <w:widowControl w:val="0"/>
        <w:pBdr>
          <w:top w:val="nil"/>
          <w:left w:val="nil"/>
          <w:bottom w:val="nil"/>
          <w:right w:val="nil"/>
          <w:between w:val="nil"/>
        </w:pBdr>
        <w:spacing w:before="139"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Poga ATSAUKT atsauc pēdējo izdarīto likmi. </w:t>
      </w:r>
    </w:p>
    <w:p w14:paraId="39EC87D4" w14:textId="77777777" w:rsidR="000208BD" w:rsidRPr="00CD0AD3" w:rsidRDefault="00000000" w:rsidP="00CD0AD3">
      <w:pPr>
        <w:widowControl w:val="0"/>
        <w:pBdr>
          <w:top w:val="nil"/>
          <w:left w:val="nil"/>
          <w:bottom w:val="nil"/>
          <w:right w:val="nil"/>
          <w:between w:val="nil"/>
        </w:pBdr>
        <w:spacing w:before="300"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332AFD32" wp14:editId="1340268E">
            <wp:extent cx="1348740" cy="495300"/>
            <wp:effectExtent l="0" t="0" r="0" b="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1348740" cy="495300"/>
                    </a:xfrm>
                    <a:prstGeom prst="rect">
                      <a:avLst/>
                    </a:prstGeom>
                    <a:ln/>
                  </pic:spPr>
                </pic:pic>
              </a:graphicData>
            </a:graphic>
          </wp:inline>
        </w:drawing>
      </w:r>
    </w:p>
    <w:p w14:paraId="4223B1DF" w14:textId="77777777" w:rsidR="000208BD" w:rsidRPr="00CD0AD3" w:rsidRDefault="00000000" w:rsidP="00CD0AD3">
      <w:pPr>
        <w:widowControl w:val="0"/>
        <w:pBdr>
          <w:top w:val="nil"/>
          <w:left w:val="nil"/>
          <w:bottom w:val="nil"/>
          <w:right w:val="nil"/>
          <w:between w:val="nil"/>
        </w:pBdr>
        <w:spacing w:before="139" w:line="243" w:lineRule="auto"/>
        <w:ind w:left="33" w:right="115" w:hanging="1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klikšķināt/pieskarties ATSAUKT pogai atkārtoti, lai pa vienai atsauktu likmes pretēji to  izdarīšanas secībai. Jūs varat atsaukt visas likmes, turot nospiestu ATSAUKT pogu. </w:t>
      </w:r>
    </w:p>
    <w:p w14:paraId="6E6B9A64" w14:textId="77777777" w:rsidR="000208BD" w:rsidRPr="00CD0AD3" w:rsidRDefault="00000000" w:rsidP="00CD0AD3">
      <w:pPr>
        <w:widowControl w:val="0"/>
        <w:pBdr>
          <w:top w:val="nil"/>
          <w:left w:val="nil"/>
          <w:bottom w:val="nil"/>
          <w:right w:val="nil"/>
          <w:between w:val="nil"/>
        </w:pBdr>
        <w:spacing w:before="287" w:line="506" w:lineRule="auto"/>
        <w:ind w:left="18" w:right="935" w:firstLine="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Indikators KOPĒJĀ LIKME uzrāda visu pašreizējā raundā izdarīto likmju kopējo summu. </w:t>
      </w:r>
      <w:r w:rsidRPr="00CD0AD3">
        <w:rPr>
          <w:rFonts w:ascii="Times New Roman" w:eastAsia="Calibri" w:hAnsi="Times New Roman" w:cs="Times New Roman"/>
          <w:noProof/>
          <w:color w:val="000000"/>
          <w:sz w:val="24"/>
          <w:szCs w:val="24"/>
        </w:rPr>
        <w:drawing>
          <wp:inline distT="19050" distB="19050" distL="19050" distR="19050" wp14:anchorId="1F13E2B1" wp14:editId="58EC5041">
            <wp:extent cx="1821180" cy="533400"/>
            <wp:effectExtent l="0" t="0" r="0" b="0"/>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0"/>
                    <a:srcRect/>
                    <a:stretch>
                      <a:fillRect/>
                    </a:stretch>
                  </pic:blipFill>
                  <pic:spPr>
                    <a:xfrm>
                      <a:off x="0" y="0"/>
                      <a:ext cx="1821180" cy="533400"/>
                    </a:xfrm>
                    <a:prstGeom prst="rect">
                      <a:avLst/>
                    </a:prstGeom>
                    <a:ln/>
                  </pic:spPr>
                </pic:pic>
              </a:graphicData>
            </a:graphic>
          </wp:inline>
        </w:drawing>
      </w:r>
    </w:p>
    <w:p w14:paraId="310EDB20" w14:textId="77777777" w:rsidR="000208BD" w:rsidRPr="00CD0AD3" w:rsidRDefault="00000000" w:rsidP="00CD0AD3">
      <w:pPr>
        <w:widowControl w:val="0"/>
        <w:pBdr>
          <w:top w:val="nil"/>
          <w:left w:val="nil"/>
          <w:bottom w:val="nil"/>
          <w:right w:val="nil"/>
          <w:between w:val="nil"/>
        </w:pBdr>
        <w:spacing w:before="77"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Likmju statistika </w:t>
      </w:r>
    </w:p>
    <w:p w14:paraId="21F92A93" w14:textId="77777777" w:rsidR="000208BD" w:rsidRPr="00CD0AD3" w:rsidRDefault="00000000" w:rsidP="00CD0AD3">
      <w:pPr>
        <w:widowControl w:val="0"/>
        <w:pBdr>
          <w:top w:val="nil"/>
          <w:left w:val="nil"/>
          <w:bottom w:val="nil"/>
          <w:right w:val="nil"/>
          <w:between w:val="nil"/>
        </w:pBdr>
        <w:spacing w:before="291" w:line="243" w:lineRule="auto"/>
        <w:ind w:left="33" w:right="754" w:hanging="1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Tiek parādīta kopējā uz noteiktu likmes pozīciju uzliktā likme, kā arī spēlētāju skaits, kas  izdarījuši likmes uz šo pozīciju. </w:t>
      </w:r>
    </w:p>
    <w:p w14:paraId="6EE31BF9" w14:textId="77777777" w:rsidR="000208BD" w:rsidRPr="00CD0AD3" w:rsidRDefault="00000000" w:rsidP="00CD0AD3">
      <w:pPr>
        <w:widowControl w:val="0"/>
        <w:pBdr>
          <w:top w:val="nil"/>
          <w:left w:val="nil"/>
          <w:bottom w:val="nil"/>
          <w:right w:val="nil"/>
          <w:between w:val="nil"/>
        </w:pBdr>
        <w:spacing w:before="286" w:line="497" w:lineRule="auto"/>
        <w:ind w:left="19" w:right="34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Tiek parādīta arī visu uz baņķieri, spēlētāju vai neizšķirtu uzlikto likmju procentuālā attiecība. Jūs varat šo statistiku paslēpt sadaļā „Spēles iestatījumi“. </w:t>
      </w:r>
    </w:p>
    <w:p w14:paraId="19B4FFBE" w14:textId="77777777" w:rsidR="000208BD" w:rsidRPr="00CD0AD3" w:rsidRDefault="00000000" w:rsidP="00CD0AD3">
      <w:pPr>
        <w:widowControl w:val="0"/>
        <w:pBdr>
          <w:top w:val="nil"/>
          <w:left w:val="nil"/>
          <w:bottom w:val="nil"/>
          <w:right w:val="nil"/>
          <w:between w:val="nil"/>
        </w:pBdr>
        <w:spacing w:before="422"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Rezultātu tabulas </w:t>
      </w:r>
    </w:p>
    <w:p w14:paraId="4FC3DF3C" w14:textId="77777777" w:rsidR="000208BD" w:rsidRPr="00CD0AD3" w:rsidRDefault="00000000" w:rsidP="00CD0AD3">
      <w:pPr>
        <w:widowControl w:val="0"/>
        <w:pBdr>
          <w:top w:val="nil"/>
          <w:left w:val="nil"/>
          <w:bottom w:val="nil"/>
          <w:right w:val="nil"/>
          <w:between w:val="nil"/>
        </w:pBdr>
        <w:spacing w:before="291" w:line="243" w:lineRule="auto"/>
        <w:ind w:left="33" w:right="400" w:hanging="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Spēlētāja vai baņķiera uzvaru sērijas un tendences, izmantojot konkrētu kāršu izdales kasti  („kurpi“), tiek reģistrētas dažādās rezultātu tabulās. Šie iepriekšējo raundu rezultātu un citu </w:t>
      </w:r>
    </w:p>
    <w:p w14:paraId="2857D804" w14:textId="77777777" w:rsidR="000208BD" w:rsidRPr="00CD0AD3" w:rsidRDefault="00000000" w:rsidP="00CD0AD3">
      <w:pPr>
        <w:widowControl w:val="0"/>
        <w:pBdr>
          <w:top w:val="nil"/>
          <w:left w:val="nil"/>
          <w:bottom w:val="nil"/>
          <w:right w:val="nil"/>
          <w:between w:val="nil"/>
        </w:pBdr>
        <w:spacing w:line="243" w:lineRule="auto"/>
        <w:ind w:left="35" w:right="339" w:hanging="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statistikas lielumu attēlojumi, kas attiecas uz pašreizējo kāršu izdales kasti, var jums palīdzēt  prognozēt nākamo raundu rezultātus. </w:t>
      </w:r>
    </w:p>
    <w:p w14:paraId="4D06D56A" w14:textId="77777777" w:rsidR="000208BD" w:rsidRPr="00CD0AD3" w:rsidRDefault="00000000" w:rsidP="00CD0AD3">
      <w:pPr>
        <w:widowControl w:val="0"/>
        <w:pBdr>
          <w:top w:val="nil"/>
          <w:left w:val="nil"/>
          <w:bottom w:val="nil"/>
          <w:right w:val="nil"/>
          <w:between w:val="nil"/>
        </w:pBdr>
        <w:spacing w:before="286" w:line="243" w:lineRule="auto"/>
        <w:ind w:left="33" w:right="358" w:firstLine="4"/>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PĒRĻU CEĻŠ (BEAD ROAD) un LIELAIS CEĻŠ (BIG ROAD) attēlo katra iepriekšējā raunda  rezultātus, savukārt Lielās acs ceļš (Big Eye Road), Mazais ceļš (Small Road) un Tarakānu ceļš  (Cockroach Road) attēlo spēles modeļus, kas tiek atvasināti no LIELĀ CEĻA. </w:t>
      </w:r>
    </w:p>
    <w:p w14:paraId="1A3613AF" w14:textId="77777777" w:rsidR="000208BD" w:rsidRPr="00CD0AD3" w:rsidRDefault="00000000" w:rsidP="00CD0AD3">
      <w:pPr>
        <w:widowControl w:val="0"/>
        <w:pBdr>
          <w:top w:val="nil"/>
          <w:left w:val="nil"/>
          <w:bottom w:val="nil"/>
          <w:right w:val="nil"/>
          <w:between w:val="nil"/>
        </w:pBdr>
        <w:spacing w:before="288" w:line="243" w:lineRule="auto"/>
        <w:ind w:left="35" w:right="404" w:hanging="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Ceļi un kāršu izdales kastu statistika vienmēr tiek dzēsta, sākot izmantot jaunu kāršu </w:t>
      </w:r>
      <w:r w:rsidRPr="00CD0AD3">
        <w:rPr>
          <w:rFonts w:ascii="Times New Roman" w:eastAsia="Calibri" w:hAnsi="Times New Roman" w:cs="Times New Roman"/>
          <w:color w:val="000000"/>
          <w:sz w:val="24"/>
          <w:szCs w:val="24"/>
        </w:rPr>
        <w:lastRenderedPageBreak/>
        <w:t xml:space="preserve">izdales  kasti. </w:t>
      </w:r>
    </w:p>
    <w:p w14:paraId="279DE1B0" w14:textId="77777777" w:rsidR="000208BD" w:rsidRPr="00CD0AD3" w:rsidRDefault="00000000" w:rsidP="00CD0AD3">
      <w:pPr>
        <w:widowControl w:val="0"/>
        <w:pBdr>
          <w:top w:val="nil"/>
          <w:left w:val="nil"/>
          <w:bottom w:val="nil"/>
          <w:right w:val="nil"/>
          <w:between w:val="nil"/>
        </w:pBdr>
        <w:spacing w:before="286"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PĒRĻU CEĻŠ </w:t>
      </w:r>
    </w:p>
    <w:p w14:paraId="6EE7F0DB" w14:textId="77777777" w:rsidR="000208BD" w:rsidRPr="00CD0AD3" w:rsidRDefault="00000000" w:rsidP="00CD0AD3">
      <w:pPr>
        <w:widowControl w:val="0"/>
        <w:pBdr>
          <w:top w:val="nil"/>
          <w:left w:val="nil"/>
          <w:bottom w:val="nil"/>
          <w:right w:val="nil"/>
          <w:between w:val="nil"/>
        </w:pBdr>
        <w:spacing w:before="292" w:line="242" w:lineRule="auto"/>
        <w:ind w:left="18" w:right="78" w:firstLine="1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Katra šūna PĒRĻU CEĻĀ atspoguļo iepriekšējā raunda rezultātu. Paša pirmā raunda rezultāts ir  reģistrēts augšējā kreisajā stūrī. Nolasiet kolonnu līdz pašai lejai; pēc tam sāciet no augšas  nolasīt pa labi blakus esošo kolonnu un turpiniet tādā pašā veidā. Sarkanā krāsā iekrāsota šūna  apzīmē baņķiera uzvaru. Zilā krāsā iekrāsota šūna apzīmē spēlētāja uzvaru. Zaļā krāsā iekrāsota  šūna apzīmē neizšķirtu. Sarkans punkts šūnas augšējā kreisajā stūrī nozīmē, ka baņķierim bija  pāris. Zils punkts šūnas apakšējā labajā stūrī šūnas nozīmē, ka spēlētājam bija pāris. </w:t>
      </w:r>
    </w:p>
    <w:p w14:paraId="530FEC2E" w14:textId="77777777" w:rsidR="000208BD" w:rsidRPr="00CD0AD3" w:rsidRDefault="00000000" w:rsidP="00CD0AD3">
      <w:pPr>
        <w:widowControl w:val="0"/>
        <w:pBdr>
          <w:top w:val="nil"/>
          <w:left w:val="nil"/>
          <w:bottom w:val="nil"/>
          <w:right w:val="nil"/>
          <w:between w:val="nil"/>
        </w:pBdr>
        <w:spacing w:before="289" w:line="243" w:lineRule="auto"/>
        <w:ind w:left="35" w:right="182"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mainīt „pērļu ceļa“ attēlojumu no angļu valodas uz vienkāršotu ķīniešu valodu vai arī  rezultātu režīmu, noklikšķinot/pieskaroties jebkurā vietā. </w:t>
      </w:r>
    </w:p>
    <w:p w14:paraId="24E48CD6" w14:textId="77777777" w:rsidR="000208BD" w:rsidRPr="00CD0AD3" w:rsidRDefault="00000000" w:rsidP="00CD0AD3">
      <w:pPr>
        <w:widowControl w:val="0"/>
        <w:pBdr>
          <w:top w:val="nil"/>
          <w:left w:val="nil"/>
          <w:bottom w:val="nil"/>
          <w:right w:val="nil"/>
          <w:between w:val="nil"/>
        </w:pBdr>
        <w:spacing w:before="298"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7CCFB10A" wp14:editId="46C7CE42">
            <wp:extent cx="3855720" cy="139446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855720" cy="1394460"/>
                    </a:xfrm>
                    <a:prstGeom prst="rect">
                      <a:avLst/>
                    </a:prstGeom>
                    <a:ln/>
                  </pic:spPr>
                </pic:pic>
              </a:graphicData>
            </a:graphic>
          </wp:inline>
        </w:drawing>
      </w:r>
    </w:p>
    <w:p w14:paraId="6EFBA556" w14:textId="77777777" w:rsidR="000208BD" w:rsidRPr="00CD0AD3" w:rsidRDefault="00000000" w:rsidP="00CD0AD3">
      <w:pPr>
        <w:widowControl w:val="0"/>
        <w:pBdr>
          <w:top w:val="nil"/>
          <w:left w:val="nil"/>
          <w:bottom w:val="nil"/>
          <w:right w:val="nil"/>
          <w:between w:val="nil"/>
        </w:pBdr>
        <w:spacing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LIELAIS CEĻŠ </w:t>
      </w:r>
    </w:p>
    <w:p w14:paraId="4702CBE7" w14:textId="77777777" w:rsidR="000208BD" w:rsidRPr="00CD0AD3" w:rsidRDefault="00000000" w:rsidP="00CD0AD3">
      <w:pPr>
        <w:widowControl w:val="0"/>
        <w:pBdr>
          <w:top w:val="nil"/>
          <w:left w:val="nil"/>
          <w:bottom w:val="nil"/>
          <w:right w:val="nil"/>
          <w:between w:val="nil"/>
        </w:pBdr>
        <w:spacing w:before="291"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LIELAJĀ CEĻĀ pirmā raunda rezultāts tiek reģistrēts augšējā kreisajā stūrī. </w:t>
      </w:r>
    </w:p>
    <w:p w14:paraId="515539E7" w14:textId="77777777" w:rsidR="000208BD" w:rsidRPr="00CD0AD3" w:rsidRDefault="00000000" w:rsidP="00CD0AD3">
      <w:pPr>
        <w:widowControl w:val="0"/>
        <w:pBdr>
          <w:top w:val="nil"/>
          <w:left w:val="nil"/>
          <w:bottom w:val="nil"/>
          <w:right w:val="nil"/>
          <w:between w:val="nil"/>
        </w:pBdr>
        <w:spacing w:before="290" w:line="243" w:lineRule="auto"/>
        <w:ind w:left="27" w:right="300" w:hanging="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Jauna kolonna tiek izveidota katru reizi, kad baņķiera uzvaru sēriju nomaina spēlētāja uzvaru  sērija, vai otrādi. </w:t>
      </w:r>
    </w:p>
    <w:p w14:paraId="4D9B3CB7" w14:textId="77777777" w:rsidR="000208BD" w:rsidRPr="00CD0AD3" w:rsidRDefault="00000000" w:rsidP="00CD0AD3">
      <w:pPr>
        <w:widowControl w:val="0"/>
        <w:pBdr>
          <w:top w:val="nil"/>
          <w:left w:val="nil"/>
          <w:bottom w:val="nil"/>
          <w:right w:val="nil"/>
          <w:between w:val="nil"/>
        </w:pBdr>
        <w:spacing w:before="288" w:line="240" w:lineRule="auto"/>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Šūna ar sarkanu kontūru apzīmē baņķiera uzvaru. Šūna ar zilu kontūru apzīmē spēlētāja uzvaru. </w:t>
      </w:r>
    </w:p>
    <w:p w14:paraId="5775249A" w14:textId="77777777" w:rsidR="000208BD" w:rsidRPr="00CD0AD3" w:rsidRDefault="00000000" w:rsidP="00CD0AD3">
      <w:pPr>
        <w:widowControl w:val="0"/>
        <w:pBdr>
          <w:top w:val="nil"/>
          <w:left w:val="nil"/>
          <w:bottom w:val="nil"/>
          <w:right w:val="nil"/>
          <w:between w:val="nil"/>
        </w:pBdr>
        <w:spacing w:before="289" w:line="243" w:lineRule="auto"/>
        <w:ind w:left="22" w:right="197" w:firstLine="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Neizšķirts tiek reģistrēts kā zaļa līnija cauri iepriekšējā raunda šūnai. Ja pirmais raunds beidzas  ar neizšķirtu, vispirms parādīsies zaļa līnija, un ap līniju parādīsies sarkana vai zila kontūra,  tiklīdz spēlētājs vai baņķieris uzvarēs raundu. </w:t>
      </w:r>
    </w:p>
    <w:p w14:paraId="440A05E8" w14:textId="77777777" w:rsidR="000208BD" w:rsidRPr="00CD0AD3" w:rsidRDefault="00000000" w:rsidP="00CD0AD3">
      <w:pPr>
        <w:widowControl w:val="0"/>
        <w:pBdr>
          <w:top w:val="nil"/>
          <w:left w:val="nil"/>
          <w:bottom w:val="nil"/>
          <w:right w:val="nil"/>
          <w:between w:val="nil"/>
        </w:pBdr>
        <w:spacing w:before="288" w:line="288" w:lineRule="auto"/>
        <w:ind w:left="18" w:right="88" w:firstLine="1"/>
        <w:rPr>
          <w:rFonts w:ascii="Times New Roman" w:eastAsia="Calibri" w:hAnsi="Times New Roman" w:cs="Times New Roman"/>
          <w:b/>
          <w:color w:val="000000"/>
          <w:sz w:val="24"/>
          <w:szCs w:val="24"/>
        </w:rPr>
      </w:pPr>
      <w:r w:rsidRPr="00CD0AD3">
        <w:rPr>
          <w:rFonts w:ascii="Times New Roman" w:eastAsia="Calibri" w:hAnsi="Times New Roman" w:cs="Times New Roman"/>
          <w:color w:val="000000"/>
          <w:sz w:val="24"/>
          <w:szCs w:val="24"/>
        </w:rPr>
        <w:t xml:space="preserve">Ja divi vai vairāki secīgi raundi noslēdzas ar neizšķirtu, skaitlis uz līnijas norādīs neizšķirtu skaitu. </w:t>
      </w:r>
      <w:r w:rsidRPr="00CD0AD3">
        <w:rPr>
          <w:rFonts w:ascii="Times New Roman" w:eastAsia="Calibri" w:hAnsi="Times New Roman" w:cs="Times New Roman"/>
          <w:noProof/>
          <w:color w:val="000000"/>
          <w:sz w:val="24"/>
          <w:szCs w:val="24"/>
        </w:rPr>
        <w:drawing>
          <wp:inline distT="19050" distB="19050" distL="19050" distR="19050" wp14:anchorId="7A409D1A" wp14:editId="1BD7FA90">
            <wp:extent cx="4290060" cy="6553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290060" cy="655320"/>
                    </a:xfrm>
                    <a:prstGeom prst="rect">
                      <a:avLst/>
                    </a:prstGeom>
                    <a:ln/>
                  </pic:spPr>
                </pic:pic>
              </a:graphicData>
            </a:graphic>
          </wp:inline>
        </w:drawing>
      </w:r>
      <w:r w:rsidRPr="00CD0AD3">
        <w:rPr>
          <w:rFonts w:ascii="Times New Roman" w:eastAsia="Calibri" w:hAnsi="Times New Roman" w:cs="Times New Roman"/>
          <w:b/>
          <w:color w:val="000000"/>
          <w:sz w:val="24"/>
          <w:szCs w:val="24"/>
        </w:rPr>
        <w:t xml:space="preserve">ATVASINĀTIE CEĻI </w:t>
      </w:r>
    </w:p>
    <w:p w14:paraId="4F916694" w14:textId="77777777" w:rsidR="000208BD" w:rsidRPr="00CD0AD3" w:rsidRDefault="00000000" w:rsidP="00CD0AD3">
      <w:pPr>
        <w:widowControl w:val="0"/>
        <w:pBdr>
          <w:top w:val="nil"/>
          <w:left w:val="nil"/>
          <w:bottom w:val="nil"/>
          <w:right w:val="nil"/>
          <w:between w:val="nil"/>
        </w:pBdr>
        <w:spacing w:before="96" w:line="241" w:lineRule="auto"/>
        <w:ind w:left="37" w:right="274" w:hanging="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Īstiem Bakaras entuziastiem ir iekļauts arī „Lielās acs ceļš“(Big Eye Road), „Mazais ceļš“(Small  Road)un „Tarakānu ceļš“(Cockroach Road), lai attēlotu spēles modeļus, kas atvasināmi no </w:t>
      </w:r>
    </w:p>
    <w:p w14:paraId="181918AE" w14:textId="77777777" w:rsidR="000208BD" w:rsidRPr="00CD0AD3" w:rsidRDefault="00000000" w:rsidP="00CD0AD3">
      <w:pPr>
        <w:widowControl w:val="0"/>
        <w:pBdr>
          <w:top w:val="nil"/>
          <w:left w:val="nil"/>
          <w:bottom w:val="nil"/>
          <w:right w:val="nil"/>
          <w:between w:val="nil"/>
        </w:pBdr>
        <w:spacing w:line="243" w:lineRule="auto"/>
        <w:ind w:left="23" w:right="299" w:firstLine="1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LIELAJĀ CEĻĀ iepriekš reģistrētajiem rezultātiem. „Lielās acs ceļš“ izmanto apļu kontūras,  „Mazais ceļš“izmanto pildītus apļus, bet „Tarakānu ceļš“izmanto šķērssvītras. Tomēr šajos  atvasinātajos ceļos sarkanā un zilā krāsa neatbilst baņķiera un spēlētāja uzvarām, un nav  iespējams noteikt neizšķirtus vai pārus. Atvasinātajos ceļos sarkani ieraksti nozīmē  atkārtošanos, savukārt zili ieraksti apzīmē neparedzamāku, „nemierīgāku“ kāršu izdales kasti. </w:t>
      </w:r>
    </w:p>
    <w:p w14:paraId="15D487AE" w14:textId="77777777" w:rsidR="000208BD" w:rsidRPr="00CD0AD3" w:rsidRDefault="00000000" w:rsidP="00CD0AD3">
      <w:pPr>
        <w:widowControl w:val="0"/>
        <w:pBdr>
          <w:top w:val="nil"/>
          <w:left w:val="nil"/>
          <w:bottom w:val="nil"/>
          <w:right w:val="nil"/>
          <w:between w:val="nil"/>
        </w:pBdr>
        <w:spacing w:before="298"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lastRenderedPageBreak/>
        <w:drawing>
          <wp:inline distT="19050" distB="19050" distL="19050" distR="19050" wp14:anchorId="47B43390" wp14:editId="672AFF91">
            <wp:extent cx="4290060" cy="65532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290060" cy="655320"/>
                    </a:xfrm>
                    <a:prstGeom prst="rect">
                      <a:avLst/>
                    </a:prstGeom>
                    <a:ln/>
                  </pic:spPr>
                </pic:pic>
              </a:graphicData>
            </a:graphic>
          </wp:inline>
        </w:drawing>
      </w:r>
    </w:p>
    <w:p w14:paraId="1565E818" w14:textId="77777777" w:rsidR="000208BD" w:rsidRPr="00CD0AD3" w:rsidRDefault="00000000" w:rsidP="00CD0AD3">
      <w:pPr>
        <w:widowControl w:val="0"/>
        <w:pBdr>
          <w:top w:val="nil"/>
          <w:left w:val="nil"/>
          <w:bottom w:val="nil"/>
          <w:right w:val="nil"/>
          <w:between w:val="nil"/>
        </w:pBdr>
        <w:spacing w:before="97" w:line="243" w:lineRule="auto"/>
        <w:ind w:left="35" w:right="46" w:hanging="1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Atvasinātie ceļi nesākas līdz ar pašu kāršu izdales sākumu. Tie sākas ar kārtīm, kas seko pirmajai  rokai LIELĀ CEĻA otrajā, trešajā un ceturtajā kolonnā. Tiklīdz sākas atvasinātais ceļš, pēc katra  raunda tiek pievienots papildu sarkans vai zils simbols. </w:t>
      </w:r>
    </w:p>
    <w:p w14:paraId="018597F2" w14:textId="77777777" w:rsidR="000208BD" w:rsidRPr="00CD0AD3" w:rsidRDefault="00000000" w:rsidP="00CD0AD3">
      <w:pPr>
        <w:widowControl w:val="0"/>
        <w:pBdr>
          <w:top w:val="nil"/>
          <w:left w:val="nil"/>
          <w:bottom w:val="nil"/>
          <w:right w:val="nil"/>
          <w:between w:val="nil"/>
        </w:pBdr>
        <w:spacing w:before="286"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KĀRŠU IZDALES KASTES STATISTIKA </w:t>
      </w:r>
    </w:p>
    <w:p w14:paraId="7D22CD5E" w14:textId="77777777" w:rsidR="000208BD" w:rsidRPr="00CD0AD3" w:rsidRDefault="00000000" w:rsidP="00CD0AD3">
      <w:pPr>
        <w:widowControl w:val="0"/>
        <w:pBdr>
          <w:top w:val="nil"/>
          <w:left w:val="nil"/>
          <w:bottom w:val="nil"/>
          <w:right w:val="nil"/>
          <w:between w:val="nil"/>
        </w:pBdr>
        <w:spacing w:before="291" w:line="495" w:lineRule="auto"/>
        <w:ind w:left="27" w:right="1470" w:firstLine="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Pamatojoties uz pašreizējo kāršu izdales kasti, jums tiek parādīta šāda statistika: </w:t>
      </w:r>
      <w:r w:rsidRPr="00CD0AD3">
        <w:rPr>
          <w:rFonts w:ascii="Times New Roman" w:eastAsia="Calibri" w:hAnsi="Times New Roman" w:cs="Times New Roman"/>
          <w:i/>
          <w:color w:val="000000"/>
          <w:sz w:val="24"/>
          <w:szCs w:val="24"/>
        </w:rPr>
        <w:t xml:space="preserve">Kopā </w:t>
      </w:r>
      <w:r w:rsidRPr="00CD0AD3">
        <w:rPr>
          <w:rFonts w:ascii="Times New Roman" w:eastAsia="Calibri" w:hAnsi="Times New Roman" w:cs="Times New Roman"/>
          <w:color w:val="000000"/>
          <w:sz w:val="24"/>
          <w:szCs w:val="24"/>
        </w:rPr>
        <w:t xml:space="preserve">– līdz šim pabeigto raundu skaits. </w:t>
      </w:r>
    </w:p>
    <w:p w14:paraId="3B2D80AB" w14:textId="77777777" w:rsidR="000208BD" w:rsidRPr="00CD0AD3" w:rsidRDefault="00000000" w:rsidP="00CD0AD3">
      <w:pPr>
        <w:widowControl w:val="0"/>
        <w:pBdr>
          <w:top w:val="nil"/>
          <w:left w:val="nil"/>
          <w:bottom w:val="nil"/>
          <w:right w:val="nil"/>
          <w:between w:val="nil"/>
        </w:pBdr>
        <w:spacing w:before="56" w:line="240" w:lineRule="auto"/>
        <w:ind w:left="27"/>
        <w:rPr>
          <w:rFonts w:ascii="Times New Roman" w:eastAsia="Calibri" w:hAnsi="Times New Roman" w:cs="Times New Roman"/>
          <w:color w:val="000000"/>
          <w:sz w:val="24"/>
          <w:szCs w:val="24"/>
        </w:rPr>
      </w:pPr>
      <w:r w:rsidRPr="00CD0AD3">
        <w:rPr>
          <w:rFonts w:ascii="Times New Roman" w:eastAsia="Calibri" w:hAnsi="Times New Roman" w:cs="Times New Roman"/>
          <w:i/>
          <w:color w:val="000000"/>
          <w:sz w:val="24"/>
          <w:szCs w:val="24"/>
        </w:rPr>
        <w:t xml:space="preserve">Baņķieris </w:t>
      </w:r>
      <w:r w:rsidRPr="00CD0AD3">
        <w:rPr>
          <w:rFonts w:ascii="Times New Roman" w:eastAsia="Calibri" w:hAnsi="Times New Roman" w:cs="Times New Roman"/>
          <w:color w:val="000000"/>
          <w:sz w:val="24"/>
          <w:szCs w:val="24"/>
        </w:rPr>
        <w:t xml:space="preserve">– baņķiera uzvaru skaits līdz šim. </w:t>
      </w:r>
    </w:p>
    <w:p w14:paraId="5BADE654" w14:textId="77777777" w:rsidR="000208BD" w:rsidRPr="00CD0AD3" w:rsidRDefault="00000000" w:rsidP="00CD0AD3">
      <w:pPr>
        <w:widowControl w:val="0"/>
        <w:pBdr>
          <w:top w:val="nil"/>
          <w:left w:val="nil"/>
          <w:bottom w:val="nil"/>
          <w:right w:val="nil"/>
          <w:between w:val="nil"/>
        </w:pBdr>
        <w:spacing w:before="289" w:line="240" w:lineRule="auto"/>
        <w:ind w:left="19"/>
        <w:rPr>
          <w:rFonts w:ascii="Times New Roman" w:eastAsia="Calibri" w:hAnsi="Times New Roman" w:cs="Times New Roman"/>
          <w:color w:val="000000"/>
          <w:sz w:val="24"/>
          <w:szCs w:val="24"/>
        </w:rPr>
      </w:pPr>
      <w:r w:rsidRPr="00CD0AD3">
        <w:rPr>
          <w:rFonts w:ascii="Times New Roman" w:eastAsia="Calibri" w:hAnsi="Times New Roman" w:cs="Times New Roman"/>
          <w:i/>
          <w:color w:val="000000"/>
          <w:sz w:val="24"/>
          <w:szCs w:val="24"/>
        </w:rPr>
        <w:t xml:space="preserve">Spēlētājs </w:t>
      </w:r>
      <w:r w:rsidRPr="00CD0AD3">
        <w:rPr>
          <w:rFonts w:ascii="Times New Roman" w:eastAsia="Calibri" w:hAnsi="Times New Roman" w:cs="Times New Roman"/>
          <w:color w:val="000000"/>
          <w:sz w:val="24"/>
          <w:szCs w:val="24"/>
        </w:rPr>
        <w:t xml:space="preserve">– spēlētāja uzvaru skaits līdz šim. </w:t>
      </w:r>
    </w:p>
    <w:p w14:paraId="396A05EC" w14:textId="77777777" w:rsidR="000208BD" w:rsidRPr="00CD0AD3" w:rsidRDefault="00000000" w:rsidP="00CD0AD3">
      <w:pPr>
        <w:widowControl w:val="0"/>
        <w:pBdr>
          <w:top w:val="nil"/>
          <w:left w:val="nil"/>
          <w:bottom w:val="nil"/>
          <w:right w:val="nil"/>
          <w:between w:val="nil"/>
        </w:pBdr>
        <w:spacing w:before="291" w:line="240" w:lineRule="auto"/>
        <w:ind w:left="27"/>
        <w:rPr>
          <w:rFonts w:ascii="Times New Roman" w:eastAsia="Calibri" w:hAnsi="Times New Roman" w:cs="Times New Roman"/>
          <w:color w:val="000000"/>
          <w:sz w:val="24"/>
          <w:szCs w:val="24"/>
        </w:rPr>
      </w:pPr>
      <w:r w:rsidRPr="00CD0AD3">
        <w:rPr>
          <w:rFonts w:ascii="Times New Roman" w:eastAsia="Calibri" w:hAnsi="Times New Roman" w:cs="Times New Roman"/>
          <w:i/>
          <w:color w:val="000000"/>
          <w:sz w:val="24"/>
          <w:szCs w:val="24"/>
        </w:rPr>
        <w:t xml:space="preserve">Neizšķirts </w:t>
      </w:r>
      <w:r w:rsidRPr="00CD0AD3">
        <w:rPr>
          <w:rFonts w:ascii="Times New Roman" w:eastAsia="Calibri" w:hAnsi="Times New Roman" w:cs="Times New Roman"/>
          <w:color w:val="000000"/>
          <w:sz w:val="24"/>
          <w:szCs w:val="24"/>
        </w:rPr>
        <w:t xml:space="preserve">– neizšķirtu raundu skaits līdz šim. </w:t>
      </w:r>
    </w:p>
    <w:p w14:paraId="33720DAB" w14:textId="77777777" w:rsidR="000208BD" w:rsidRPr="00CD0AD3" w:rsidRDefault="00000000" w:rsidP="00CD0AD3">
      <w:pPr>
        <w:widowControl w:val="0"/>
        <w:pBdr>
          <w:top w:val="nil"/>
          <w:left w:val="nil"/>
          <w:bottom w:val="nil"/>
          <w:right w:val="nil"/>
          <w:between w:val="nil"/>
        </w:pBdr>
        <w:spacing w:before="291" w:line="240" w:lineRule="auto"/>
        <w:ind w:left="27"/>
        <w:rPr>
          <w:rFonts w:ascii="Times New Roman" w:eastAsia="Calibri" w:hAnsi="Times New Roman" w:cs="Times New Roman"/>
          <w:color w:val="000000"/>
          <w:sz w:val="24"/>
          <w:szCs w:val="24"/>
        </w:rPr>
      </w:pPr>
      <w:r w:rsidRPr="00CD0AD3">
        <w:rPr>
          <w:rFonts w:ascii="Times New Roman" w:eastAsia="Calibri" w:hAnsi="Times New Roman" w:cs="Times New Roman"/>
          <w:i/>
          <w:color w:val="000000"/>
          <w:sz w:val="24"/>
          <w:szCs w:val="24"/>
        </w:rPr>
        <w:t xml:space="preserve">Banķieris </w:t>
      </w:r>
      <w:r w:rsidRPr="00CD0AD3">
        <w:rPr>
          <w:rFonts w:ascii="Times New Roman" w:eastAsia="Calibri" w:hAnsi="Times New Roman" w:cs="Times New Roman"/>
          <w:color w:val="000000"/>
          <w:sz w:val="24"/>
          <w:szCs w:val="24"/>
        </w:rPr>
        <w:t>(</w:t>
      </w:r>
      <w:r w:rsidRPr="00CD0AD3">
        <w:rPr>
          <w:rFonts w:ascii="Times New Roman" w:eastAsia="Calibri" w:hAnsi="Times New Roman" w:cs="Times New Roman"/>
          <w:i/>
          <w:color w:val="000000"/>
          <w:sz w:val="24"/>
          <w:szCs w:val="24"/>
        </w:rPr>
        <w:t>Pāris</w:t>
      </w:r>
      <w:r w:rsidRPr="00CD0AD3">
        <w:rPr>
          <w:rFonts w:ascii="Times New Roman" w:eastAsia="Calibri" w:hAnsi="Times New Roman" w:cs="Times New Roman"/>
          <w:color w:val="000000"/>
          <w:sz w:val="24"/>
          <w:szCs w:val="24"/>
        </w:rPr>
        <w:t xml:space="preserve">): baņķiera pāru skaits līdz šim. </w:t>
      </w:r>
    </w:p>
    <w:p w14:paraId="39833848" w14:textId="77777777" w:rsidR="000208BD" w:rsidRPr="00CD0AD3" w:rsidRDefault="00000000" w:rsidP="00CD0AD3">
      <w:pPr>
        <w:widowControl w:val="0"/>
        <w:pBdr>
          <w:top w:val="nil"/>
          <w:left w:val="nil"/>
          <w:bottom w:val="nil"/>
          <w:right w:val="nil"/>
          <w:between w:val="nil"/>
        </w:pBdr>
        <w:spacing w:before="289" w:line="240" w:lineRule="auto"/>
        <w:ind w:left="19"/>
        <w:rPr>
          <w:rFonts w:ascii="Times New Roman" w:eastAsia="Calibri" w:hAnsi="Times New Roman" w:cs="Times New Roman"/>
          <w:color w:val="000000"/>
          <w:sz w:val="24"/>
          <w:szCs w:val="24"/>
        </w:rPr>
      </w:pPr>
      <w:r w:rsidRPr="00CD0AD3">
        <w:rPr>
          <w:rFonts w:ascii="Times New Roman" w:eastAsia="Calibri" w:hAnsi="Times New Roman" w:cs="Times New Roman"/>
          <w:i/>
          <w:color w:val="000000"/>
          <w:sz w:val="24"/>
          <w:szCs w:val="24"/>
        </w:rPr>
        <w:t>Spēlētājs (Pāris)</w:t>
      </w:r>
      <w:r w:rsidRPr="00CD0AD3">
        <w:rPr>
          <w:rFonts w:ascii="Times New Roman" w:eastAsia="Calibri" w:hAnsi="Times New Roman" w:cs="Times New Roman"/>
          <w:color w:val="000000"/>
          <w:sz w:val="24"/>
          <w:szCs w:val="24"/>
        </w:rPr>
        <w:t xml:space="preserve">: spēlētāja pāru skaits līdz šim. </w:t>
      </w:r>
    </w:p>
    <w:p w14:paraId="7A12EFDB" w14:textId="77777777" w:rsidR="000208BD" w:rsidRPr="00CD0AD3" w:rsidRDefault="00000000" w:rsidP="00CD0AD3">
      <w:pPr>
        <w:widowControl w:val="0"/>
        <w:pBdr>
          <w:top w:val="nil"/>
          <w:left w:val="nil"/>
          <w:bottom w:val="nil"/>
          <w:right w:val="nil"/>
          <w:between w:val="nil"/>
        </w:pBdr>
        <w:spacing w:before="301"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779B38DC" wp14:editId="18E1524D">
            <wp:extent cx="792480" cy="139446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792480" cy="1394460"/>
                    </a:xfrm>
                    <a:prstGeom prst="rect">
                      <a:avLst/>
                    </a:prstGeom>
                    <a:ln/>
                  </pic:spPr>
                </pic:pic>
              </a:graphicData>
            </a:graphic>
          </wp:inline>
        </w:drawing>
      </w:r>
    </w:p>
    <w:p w14:paraId="43888C42" w14:textId="77777777" w:rsidR="000208BD" w:rsidRPr="00CD0AD3" w:rsidRDefault="00000000" w:rsidP="00CD0AD3">
      <w:pPr>
        <w:widowControl w:val="0"/>
        <w:pBdr>
          <w:top w:val="nil"/>
          <w:left w:val="nil"/>
          <w:bottom w:val="nil"/>
          <w:right w:val="nil"/>
          <w:between w:val="nil"/>
        </w:pBdr>
        <w:spacing w:line="240" w:lineRule="auto"/>
        <w:ind w:left="27"/>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CEĻU PĀRBAUDES TABULA </w:t>
      </w:r>
    </w:p>
    <w:p w14:paraId="6879A8CD" w14:textId="77777777" w:rsidR="000208BD" w:rsidRPr="00CD0AD3" w:rsidRDefault="00000000" w:rsidP="00CD0AD3">
      <w:pPr>
        <w:widowControl w:val="0"/>
        <w:pBdr>
          <w:top w:val="nil"/>
          <w:left w:val="nil"/>
          <w:bottom w:val="nil"/>
          <w:right w:val="nil"/>
          <w:between w:val="nil"/>
        </w:pBdr>
        <w:spacing w:before="289" w:line="243" w:lineRule="auto"/>
        <w:ind w:left="35" w:right="100" w:hanging="6"/>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Ceļu pārbaudes tabulā parādīta ikona, kas tiks pievienota trīs atvasinātajiem ceļiem, ja nākamo  raundu uzvarēs baņķieris vai spēlētājs. Klikšķiniet uz baņķiera (B) vai spēlētāja (P) pogas, lai  redzētu ikonu, kas tiks pievienota ceļiem, ja nākamo raundu uzvarēs baņķieris vai spēlētājs.</w:t>
      </w:r>
    </w:p>
    <w:p w14:paraId="1E4D9EBC" w14:textId="77777777" w:rsidR="000208BD" w:rsidRPr="00CD0AD3" w:rsidRDefault="00000000" w:rsidP="00CD0AD3">
      <w:pPr>
        <w:widowControl w:val="0"/>
        <w:pBdr>
          <w:top w:val="nil"/>
          <w:left w:val="nil"/>
          <w:bottom w:val="nil"/>
          <w:right w:val="nil"/>
          <w:between w:val="nil"/>
        </w:pBdr>
        <w:spacing w:before="297"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171F098D" wp14:editId="1CBE14D5">
            <wp:extent cx="792480" cy="139446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792480" cy="1394460"/>
                    </a:xfrm>
                    <a:prstGeom prst="rect">
                      <a:avLst/>
                    </a:prstGeom>
                    <a:ln/>
                  </pic:spPr>
                </pic:pic>
              </a:graphicData>
            </a:graphic>
          </wp:inline>
        </w:drawing>
      </w:r>
    </w:p>
    <w:p w14:paraId="22CF591B" w14:textId="77777777" w:rsidR="000208BD" w:rsidRPr="00CD0AD3" w:rsidRDefault="00000000" w:rsidP="00CD0AD3">
      <w:pPr>
        <w:widowControl w:val="0"/>
        <w:pBdr>
          <w:top w:val="nil"/>
          <w:left w:val="nil"/>
          <w:bottom w:val="nil"/>
          <w:right w:val="nil"/>
          <w:between w:val="nil"/>
        </w:pBdr>
        <w:spacing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Spēles numurs </w:t>
      </w:r>
    </w:p>
    <w:p w14:paraId="079A2D3D" w14:textId="77777777" w:rsidR="000208BD" w:rsidRPr="00CD0AD3" w:rsidRDefault="00000000" w:rsidP="00CD0AD3">
      <w:pPr>
        <w:widowControl w:val="0"/>
        <w:pBdr>
          <w:top w:val="nil"/>
          <w:left w:val="nil"/>
          <w:bottom w:val="nil"/>
          <w:right w:val="nil"/>
          <w:between w:val="nil"/>
        </w:pBdr>
        <w:spacing w:before="291"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Katrs spēles raunds tiek identificēts ar unikālu SPĒLES NUMURU. </w:t>
      </w:r>
    </w:p>
    <w:p w14:paraId="40C63B20" w14:textId="77777777" w:rsidR="000208BD" w:rsidRPr="00CD0AD3" w:rsidRDefault="00000000" w:rsidP="00CD0AD3">
      <w:pPr>
        <w:widowControl w:val="0"/>
        <w:pBdr>
          <w:top w:val="nil"/>
          <w:left w:val="nil"/>
          <w:bottom w:val="nil"/>
          <w:right w:val="nil"/>
          <w:between w:val="nil"/>
        </w:pBdr>
        <w:spacing w:before="289" w:line="243" w:lineRule="auto"/>
        <w:ind w:left="21" w:right="15" w:hanging="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Šis numurs atspoguļo, kad spēles raunds uzsākts saskaņā ar GMT (stundas: minūtes: sekundes).  Lūdzu, izmantojiet šo spēles numuru atsaucēm (vai arī uzņemiet spēles </w:t>
      </w:r>
      <w:r w:rsidRPr="00CD0AD3">
        <w:rPr>
          <w:rFonts w:ascii="Times New Roman" w:eastAsia="Calibri" w:hAnsi="Times New Roman" w:cs="Times New Roman"/>
          <w:color w:val="000000"/>
          <w:sz w:val="24"/>
          <w:szCs w:val="24"/>
        </w:rPr>
        <w:lastRenderedPageBreak/>
        <w:t xml:space="preserve">numura ekrānšāviņu), ja  vēlaties sazināties ar klientu atbalsta dienestu saistībā ar konkrētu raundu. </w:t>
      </w:r>
    </w:p>
    <w:p w14:paraId="0FD71CC9" w14:textId="77777777" w:rsidR="000208BD" w:rsidRPr="00CD0AD3" w:rsidRDefault="00000000" w:rsidP="00CD0AD3">
      <w:pPr>
        <w:widowControl w:val="0"/>
        <w:pBdr>
          <w:top w:val="nil"/>
          <w:left w:val="nil"/>
          <w:bottom w:val="nil"/>
          <w:right w:val="nil"/>
          <w:between w:val="nil"/>
        </w:pBdr>
        <w:spacing w:before="288"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Spēļu vēsture </w:t>
      </w:r>
    </w:p>
    <w:p w14:paraId="4A77FC8C" w14:textId="77777777" w:rsidR="000208BD" w:rsidRPr="00CD0AD3" w:rsidRDefault="00000000" w:rsidP="00CD0AD3">
      <w:pPr>
        <w:widowControl w:val="0"/>
        <w:pBdr>
          <w:top w:val="nil"/>
          <w:left w:val="nil"/>
          <w:bottom w:val="nil"/>
          <w:right w:val="nil"/>
          <w:between w:val="nil"/>
        </w:pBdr>
        <w:spacing w:before="290" w:line="243" w:lineRule="auto"/>
        <w:ind w:left="35" w:right="233" w:firstLine="1"/>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Nospiežot pogu VĒSTURE, tiks atvērts logs, kas parāda visus aktīvos spēļu raundus, kuros esat  piedalījies, kā arī šo raundu rezultātus. </w:t>
      </w:r>
    </w:p>
    <w:p w14:paraId="7820632B" w14:textId="77777777" w:rsidR="000208BD" w:rsidRPr="00CD0AD3" w:rsidRDefault="00000000" w:rsidP="00CD0AD3">
      <w:pPr>
        <w:widowControl w:val="0"/>
        <w:pBdr>
          <w:top w:val="nil"/>
          <w:left w:val="nil"/>
          <w:bottom w:val="nil"/>
          <w:right w:val="nil"/>
          <w:between w:val="nil"/>
        </w:pBdr>
        <w:spacing w:before="299"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4331E21B" wp14:editId="6BBBFE85">
            <wp:extent cx="495300" cy="49530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495300" cy="495300"/>
                    </a:xfrm>
                    <a:prstGeom prst="rect">
                      <a:avLst/>
                    </a:prstGeom>
                    <a:ln/>
                  </pic:spPr>
                </pic:pic>
              </a:graphicData>
            </a:graphic>
          </wp:inline>
        </w:drawing>
      </w:r>
    </w:p>
    <w:p w14:paraId="0D89606F" w14:textId="77777777" w:rsidR="000208BD" w:rsidRPr="00CD0AD3" w:rsidRDefault="00000000" w:rsidP="00CD0AD3">
      <w:pPr>
        <w:widowControl w:val="0"/>
        <w:pBdr>
          <w:top w:val="nil"/>
          <w:left w:val="nil"/>
          <w:bottom w:val="nil"/>
          <w:right w:val="nil"/>
          <w:between w:val="nil"/>
        </w:pBdr>
        <w:spacing w:before="139" w:line="240" w:lineRule="auto"/>
        <w:ind w:left="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pārskatīt savu iepriekšējo spēļu aktivitāti, apskatot jūsu: </w:t>
      </w:r>
    </w:p>
    <w:p w14:paraId="6A4546E2" w14:textId="77777777" w:rsidR="000208BD" w:rsidRPr="00CD0AD3" w:rsidRDefault="00000000" w:rsidP="00CD0AD3">
      <w:pPr>
        <w:widowControl w:val="0"/>
        <w:pBdr>
          <w:top w:val="nil"/>
          <w:left w:val="nil"/>
          <w:bottom w:val="nil"/>
          <w:right w:val="nil"/>
          <w:between w:val="nil"/>
        </w:pBdr>
        <w:spacing w:before="289" w:line="243" w:lineRule="auto"/>
        <w:ind w:left="389" w:right="181"/>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KONTA VĒSTURI – parāda jūsu pilno konta vēsturi kā datumu, spēļu, likmju summu un  laimestu sarakstu. Saraksta augšgalā ir redzams visnesenāk pabeigtais spēles raunds. </w:t>
      </w: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SPĒĻU VĒSTURI – parāda vēsturi konkrētai spēlei, noklikšķinot/pieskaroties spēlei  SPĒLES kolonnā. </w:t>
      </w:r>
    </w:p>
    <w:p w14:paraId="7EBD2DA8" w14:textId="77777777" w:rsidR="000208BD" w:rsidRPr="00CD0AD3" w:rsidRDefault="00000000" w:rsidP="00CD0AD3">
      <w:pPr>
        <w:widowControl w:val="0"/>
        <w:pBdr>
          <w:top w:val="nil"/>
          <w:left w:val="nil"/>
          <w:bottom w:val="nil"/>
          <w:right w:val="nil"/>
          <w:between w:val="nil"/>
        </w:pBdr>
        <w:spacing w:before="655"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Iestatījumi </w:t>
      </w:r>
    </w:p>
    <w:p w14:paraId="3A8D72E7" w14:textId="77777777" w:rsidR="000208BD" w:rsidRPr="00CD0AD3" w:rsidRDefault="00000000" w:rsidP="00CD0AD3">
      <w:pPr>
        <w:widowControl w:val="0"/>
        <w:pBdr>
          <w:top w:val="nil"/>
          <w:left w:val="nil"/>
          <w:bottom w:val="nil"/>
          <w:right w:val="nil"/>
          <w:between w:val="nil"/>
        </w:pBdr>
        <w:spacing w:before="294"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Nospiežot pogu IESTATĪJUMI, tiek atvērta lietotājam maināmu iestatījumu izvēlne. </w:t>
      </w:r>
    </w:p>
    <w:p w14:paraId="5F7DDEE8" w14:textId="77777777" w:rsidR="000208BD" w:rsidRPr="00CD0AD3" w:rsidRDefault="00000000" w:rsidP="00CD0AD3">
      <w:pPr>
        <w:widowControl w:val="0"/>
        <w:pBdr>
          <w:top w:val="nil"/>
          <w:left w:val="nil"/>
          <w:bottom w:val="nil"/>
          <w:right w:val="nil"/>
          <w:between w:val="nil"/>
        </w:pBdr>
        <w:spacing w:before="289" w:line="243" w:lineRule="auto"/>
        <w:ind w:left="22" w:right="322" w:hanging="2"/>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Jūsu izvēlētie iestatījumi tiks uzreiz piemēroti un saglabāti jūsu profilā. Saglabātie iestatījumi  tiks automātiski ielādēti, pieslēdzoties no jebkuras ierīces. </w:t>
      </w:r>
    </w:p>
    <w:p w14:paraId="7ADD660F" w14:textId="77777777" w:rsidR="000208BD" w:rsidRPr="00CD0AD3" w:rsidRDefault="00000000" w:rsidP="00CD0AD3">
      <w:pPr>
        <w:widowControl w:val="0"/>
        <w:pBdr>
          <w:top w:val="nil"/>
          <w:left w:val="nil"/>
          <w:bottom w:val="nil"/>
          <w:right w:val="nil"/>
          <w:between w:val="nil"/>
        </w:pBdr>
        <w:spacing w:before="287" w:line="243" w:lineRule="auto"/>
        <w:ind w:left="34" w:right="1074"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mainīt iestatījumus, lai mainītu jūsu video kvalitāti, skaņu, rezultātu tabulu  uzstādījumus un citus vispārīgus spēles iestatījumus.  </w:t>
      </w:r>
    </w:p>
    <w:p w14:paraId="1AA1505A" w14:textId="77777777" w:rsidR="000208BD" w:rsidRPr="00CD0AD3" w:rsidRDefault="00000000" w:rsidP="00CD0AD3">
      <w:pPr>
        <w:widowControl w:val="0"/>
        <w:pBdr>
          <w:top w:val="nil"/>
          <w:left w:val="nil"/>
          <w:bottom w:val="nil"/>
          <w:right w:val="nil"/>
          <w:between w:val="nil"/>
        </w:pBdr>
        <w:spacing w:before="298" w:line="240" w:lineRule="auto"/>
        <w:ind w:left="18"/>
        <w:rPr>
          <w:rFonts w:ascii="Times New Roman" w:eastAsia="Calibri" w:hAnsi="Times New Roman" w:cs="Times New Roman"/>
          <w:color w:val="000000"/>
          <w:sz w:val="24"/>
          <w:szCs w:val="24"/>
        </w:rPr>
      </w:pPr>
      <w:r w:rsidRPr="00CD0AD3">
        <w:rPr>
          <w:rFonts w:ascii="Times New Roman" w:eastAsia="Calibri" w:hAnsi="Times New Roman" w:cs="Times New Roman"/>
          <w:noProof/>
          <w:color w:val="000000"/>
          <w:sz w:val="24"/>
          <w:szCs w:val="24"/>
        </w:rPr>
        <w:drawing>
          <wp:inline distT="19050" distB="19050" distL="19050" distR="19050" wp14:anchorId="262036EB" wp14:editId="3CE79FED">
            <wp:extent cx="495300" cy="495300"/>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95300" cy="495300"/>
                    </a:xfrm>
                    <a:prstGeom prst="rect">
                      <a:avLst/>
                    </a:prstGeom>
                    <a:ln/>
                  </pic:spPr>
                </pic:pic>
              </a:graphicData>
            </a:graphic>
          </wp:inline>
        </w:drawing>
      </w:r>
    </w:p>
    <w:p w14:paraId="39944CC2" w14:textId="77777777" w:rsidR="000208BD" w:rsidRPr="00CD0AD3" w:rsidRDefault="00000000" w:rsidP="00CD0AD3">
      <w:pPr>
        <w:widowControl w:val="0"/>
        <w:pBdr>
          <w:top w:val="nil"/>
          <w:left w:val="nil"/>
          <w:bottom w:val="nil"/>
          <w:right w:val="nil"/>
          <w:between w:val="nil"/>
        </w:pBdr>
        <w:spacing w:before="141"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Iestatījumi tiek organizēti vairākās IESTATĪJUMU loga galvenajās cilnēs: </w:t>
      </w:r>
    </w:p>
    <w:p w14:paraId="095193EF" w14:textId="77777777" w:rsidR="000208BD" w:rsidRPr="00CD0AD3" w:rsidRDefault="00000000" w:rsidP="00CD0AD3">
      <w:pPr>
        <w:widowControl w:val="0"/>
        <w:pBdr>
          <w:top w:val="nil"/>
          <w:left w:val="nil"/>
          <w:bottom w:val="nil"/>
          <w:right w:val="nil"/>
          <w:between w:val="nil"/>
        </w:pBdr>
        <w:spacing w:before="289" w:line="240" w:lineRule="auto"/>
        <w:ind w:left="21"/>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VISPĀRĪGI </w:t>
      </w:r>
    </w:p>
    <w:p w14:paraId="19A4E90E" w14:textId="77777777" w:rsidR="000208BD" w:rsidRPr="00CD0AD3" w:rsidRDefault="00000000" w:rsidP="00CD0AD3">
      <w:pPr>
        <w:widowControl w:val="0"/>
        <w:pBdr>
          <w:top w:val="nil"/>
          <w:left w:val="nil"/>
          <w:bottom w:val="nil"/>
          <w:right w:val="nil"/>
          <w:between w:val="nil"/>
        </w:pBdr>
        <w:spacing w:before="289" w:line="240" w:lineRule="auto"/>
        <w:ind w:left="389"/>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Jūs varat paslēpt/parādīt citu spēlētāju čata ziņas. </w:t>
      </w:r>
    </w:p>
    <w:p w14:paraId="668D7E86" w14:textId="77777777" w:rsidR="000208BD" w:rsidRPr="00CD0AD3" w:rsidRDefault="00000000" w:rsidP="00CD0AD3">
      <w:pPr>
        <w:widowControl w:val="0"/>
        <w:pBdr>
          <w:top w:val="nil"/>
          <w:left w:val="nil"/>
          <w:bottom w:val="nil"/>
          <w:right w:val="nil"/>
          <w:between w:val="nil"/>
        </w:pBdr>
        <w:spacing w:before="11" w:line="240" w:lineRule="auto"/>
        <w:ind w:left="389"/>
        <w:rPr>
          <w:rFonts w:ascii="Times New Roman" w:eastAsia="Calibri" w:hAnsi="Times New Roman" w:cs="Times New Roman"/>
          <w:color w:val="000000"/>
          <w:sz w:val="24"/>
          <w:szCs w:val="24"/>
        </w:rPr>
      </w:pPr>
      <w:r w:rsidRPr="00CD0AD3">
        <w:rPr>
          <w:rFonts w:ascii="Times New Roman" w:eastAsia="Noto Sans Symbols" w:hAnsi="Times New Roman" w:cs="Times New Roman"/>
          <w:color w:val="000000"/>
          <w:sz w:val="24"/>
          <w:szCs w:val="24"/>
        </w:rPr>
        <w:t xml:space="preserve">• </w:t>
      </w:r>
      <w:r w:rsidRPr="00CD0AD3">
        <w:rPr>
          <w:rFonts w:ascii="Times New Roman" w:eastAsia="Calibri" w:hAnsi="Times New Roman" w:cs="Times New Roman"/>
          <w:color w:val="000000"/>
          <w:sz w:val="24"/>
          <w:szCs w:val="24"/>
        </w:rPr>
        <w:t xml:space="preserve">Jūs varat iespējot PAPILDLIKMES. </w:t>
      </w:r>
    </w:p>
    <w:p w14:paraId="5D3BBC9C" w14:textId="77777777" w:rsidR="000208BD" w:rsidRPr="00CD0AD3" w:rsidRDefault="00000000" w:rsidP="00CD0AD3">
      <w:pPr>
        <w:widowControl w:val="0"/>
        <w:pBdr>
          <w:top w:val="nil"/>
          <w:left w:val="nil"/>
          <w:bottom w:val="nil"/>
          <w:right w:val="nil"/>
          <w:between w:val="nil"/>
        </w:pBdr>
        <w:spacing w:before="291" w:line="240" w:lineRule="auto"/>
        <w:ind w:left="21"/>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VIDEO </w:t>
      </w:r>
    </w:p>
    <w:p w14:paraId="57BF9605" w14:textId="77777777" w:rsidR="000208BD" w:rsidRPr="00CD0AD3" w:rsidRDefault="00000000" w:rsidP="00CD0AD3">
      <w:pPr>
        <w:widowControl w:val="0"/>
        <w:pBdr>
          <w:top w:val="nil"/>
          <w:left w:val="nil"/>
          <w:bottom w:val="nil"/>
          <w:right w:val="nil"/>
          <w:between w:val="nil"/>
        </w:pBdr>
        <w:spacing w:before="289" w:line="243" w:lineRule="auto"/>
        <w:ind w:left="33" w:right="390" w:hanging="1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Jūsu video kvalitāte tiek pielāgota automātiski, taču jūs varat manuāli mainīt video kvalitāti,  izvēloties konkrētu straumēšanas kvalitāti. </w:t>
      </w:r>
    </w:p>
    <w:p w14:paraId="6BEB267D" w14:textId="77777777" w:rsidR="000208BD" w:rsidRPr="00CD0AD3" w:rsidRDefault="00000000" w:rsidP="00CD0AD3">
      <w:pPr>
        <w:widowControl w:val="0"/>
        <w:pBdr>
          <w:top w:val="nil"/>
          <w:left w:val="nil"/>
          <w:bottom w:val="nil"/>
          <w:right w:val="nil"/>
          <w:between w:val="nil"/>
        </w:pBdr>
        <w:spacing w:before="288" w:line="240" w:lineRule="auto"/>
        <w:ind w:left="25"/>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SKAŅA</w:t>
      </w:r>
    </w:p>
    <w:p w14:paraId="37308019" w14:textId="77777777" w:rsidR="000208BD" w:rsidRPr="00CD0AD3" w:rsidRDefault="00000000" w:rsidP="00CD0AD3">
      <w:pPr>
        <w:widowControl w:val="0"/>
        <w:pBdr>
          <w:top w:val="nil"/>
          <w:left w:val="nil"/>
          <w:bottom w:val="nil"/>
          <w:right w:val="nil"/>
          <w:between w:val="nil"/>
        </w:pBdr>
        <w:spacing w:line="243" w:lineRule="auto"/>
        <w:ind w:left="27" w:right="693" w:hanging="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izslēgt/ieslēgt jūsu DĪLERA BALSI un SPĒLES SKAŅU, kā arī pielāgot to attiecīgos  skaļumus. </w:t>
      </w:r>
    </w:p>
    <w:p w14:paraId="5AAF0E21" w14:textId="77777777" w:rsidR="000208BD" w:rsidRPr="00CD0AD3" w:rsidRDefault="00000000" w:rsidP="00CD0AD3">
      <w:pPr>
        <w:widowControl w:val="0"/>
        <w:pBdr>
          <w:top w:val="nil"/>
          <w:left w:val="nil"/>
          <w:bottom w:val="nil"/>
          <w:right w:val="nil"/>
          <w:between w:val="nil"/>
        </w:pBdr>
        <w:spacing w:before="286"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REZULTĀTU TABULAS </w:t>
      </w:r>
    </w:p>
    <w:p w14:paraId="08BDFA08" w14:textId="77777777" w:rsidR="000208BD" w:rsidRPr="00CD0AD3" w:rsidRDefault="00000000" w:rsidP="00CD0AD3">
      <w:pPr>
        <w:widowControl w:val="0"/>
        <w:pBdr>
          <w:top w:val="nil"/>
          <w:left w:val="nil"/>
          <w:bottom w:val="nil"/>
          <w:right w:val="nil"/>
          <w:between w:val="nil"/>
        </w:pBdr>
        <w:spacing w:before="291" w:line="240" w:lineRule="auto"/>
        <w:ind w:left="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Jūs varat izvēlēties vēlamo rezultātu tabulu fona krāsu. </w:t>
      </w:r>
    </w:p>
    <w:p w14:paraId="7B2DC9E9" w14:textId="77777777" w:rsidR="000208BD" w:rsidRPr="00CD0AD3" w:rsidRDefault="00000000" w:rsidP="00CD0AD3">
      <w:pPr>
        <w:widowControl w:val="0"/>
        <w:pBdr>
          <w:top w:val="nil"/>
          <w:left w:val="nil"/>
          <w:bottom w:val="nil"/>
          <w:right w:val="nil"/>
          <w:between w:val="nil"/>
        </w:pBdr>
        <w:spacing w:before="661" w:line="240" w:lineRule="auto"/>
        <w:ind w:left="37"/>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lastRenderedPageBreak/>
        <w:t xml:space="preserve">Iemaksas un izmaksas </w:t>
      </w:r>
    </w:p>
    <w:p w14:paraId="26A7FB03" w14:textId="77777777" w:rsidR="000208BD" w:rsidRPr="00CD0AD3" w:rsidRDefault="00000000" w:rsidP="00CD0AD3">
      <w:pPr>
        <w:widowControl w:val="0"/>
        <w:pBdr>
          <w:top w:val="nil"/>
          <w:left w:val="nil"/>
          <w:bottom w:val="nil"/>
          <w:right w:val="nil"/>
          <w:between w:val="nil"/>
        </w:pBdr>
        <w:spacing w:before="291" w:line="506" w:lineRule="auto"/>
        <w:ind w:left="18" w:right="1253" w:firstLine="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Poga KASIERIS atvērs kasiera/bankas logu, lai veiktu naudas iemaksas un izmaksas.</w:t>
      </w:r>
    </w:p>
    <w:p w14:paraId="1555763D" w14:textId="77777777" w:rsidR="000208BD" w:rsidRPr="00CD0AD3" w:rsidRDefault="00000000" w:rsidP="00CD0AD3">
      <w:pPr>
        <w:widowControl w:val="0"/>
        <w:pBdr>
          <w:top w:val="nil"/>
          <w:left w:val="nil"/>
          <w:bottom w:val="nil"/>
          <w:right w:val="nil"/>
          <w:between w:val="nil"/>
        </w:pBdr>
        <w:spacing w:before="291" w:line="506" w:lineRule="auto"/>
        <w:ind w:left="18" w:right="1253" w:firstLine="1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 </w:t>
      </w:r>
      <w:r w:rsidRPr="00CD0AD3">
        <w:rPr>
          <w:rFonts w:ascii="Times New Roman" w:eastAsia="Calibri" w:hAnsi="Times New Roman" w:cs="Times New Roman"/>
          <w:noProof/>
          <w:color w:val="000000"/>
          <w:sz w:val="24"/>
          <w:szCs w:val="24"/>
        </w:rPr>
        <w:drawing>
          <wp:inline distT="19050" distB="19050" distL="19050" distR="19050" wp14:anchorId="1CEF16AD" wp14:editId="1B459A94">
            <wp:extent cx="548640" cy="54864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48640" cy="548640"/>
                    </a:xfrm>
                    <a:prstGeom prst="rect">
                      <a:avLst/>
                    </a:prstGeom>
                    <a:ln/>
                  </pic:spPr>
                </pic:pic>
              </a:graphicData>
            </a:graphic>
          </wp:inline>
        </w:drawing>
      </w:r>
    </w:p>
    <w:p w14:paraId="0AA5B4F7" w14:textId="77777777" w:rsidR="000208BD" w:rsidRPr="00CD0AD3" w:rsidRDefault="00000000" w:rsidP="00CD0AD3">
      <w:pPr>
        <w:widowControl w:val="0"/>
        <w:pBdr>
          <w:top w:val="nil"/>
          <w:left w:val="nil"/>
          <w:bottom w:val="nil"/>
          <w:right w:val="nil"/>
          <w:between w:val="nil"/>
        </w:pBdr>
        <w:spacing w:before="83" w:line="240" w:lineRule="auto"/>
        <w:ind w:left="21"/>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Atbildīga spēlēšana </w:t>
      </w:r>
    </w:p>
    <w:p w14:paraId="121C210E" w14:textId="77777777" w:rsidR="000208BD" w:rsidRPr="00CD0AD3" w:rsidRDefault="00000000" w:rsidP="00CD0AD3">
      <w:pPr>
        <w:widowControl w:val="0"/>
        <w:pBdr>
          <w:top w:val="nil"/>
          <w:left w:val="nil"/>
          <w:bottom w:val="nil"/>
          <w:right w:val="nil"/>
          <w:between w:val="nil"/>
        </w:pBdr>
        <w:spacing w:before="289" w:line="243" w:lineRule="auto"/>
        <w:ind w:left="27" w:firstLine="9"/>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to,  kā noteikt ierobežojumus savām spēļu sesijām. </w:t>
      </w:r>
    </w:p>
    <w:p w14:paraId="5C2CC7D6" w14:textId="77777777" w:rsidR="000208BD" w:rsidRPr="00CD0AD3" w:rsidRDefault="00000000" w:rsidP="00CD0AD3">
      <w:pPr>
        <w:widowControl w:val="0"/>
        <w:pBdr>
          <w:top w:val="nil"/>
          <w:left w:val="nil"/>
          <w:bottom w:val="nil"/>
          <w:right w:val="nil"/>
          <w:between w:val="nil"/>
        </w:pBdr>
        <w:spacing w:before="289" w:line="243" w:lineRule="auto"/>
        <w:ind w:left="27" w:firstLine="9"/>
        <w:rPr>
          <w:rFonts w:ascii="Times New Roman" w:eastAsia="Calibri" w:hAnsi="Times New Roman" w:cs="Times New Roman"/>
          <w:color w:val="000000"/>
          <w:sz w:val="24"/>
          <w:szCs w:val="24"/>
        </w:rPr>
      </w:pPr>
      <w:r w:rsidRPr="00CD0AD3">
        <w:rPr>
          <w:rFonts w:ascii="Times New Roman" w:eastAsia="Calibri" w:hAnsi="Times New Roman" w:cs="Times New Roman"/>
          <w:noProof/>
          <w:sz w:val="24"/>
          <w:szCs w:val="24"/>
        </w:rPr>
        <w:drawing>
          <wp:inline distT="114300" distB="114300" distL="114300" distR="114300" wp14:anchorId="5847EE4A" wp14:editId="5A8D7482">
            <wp:extent cx="581025" cy="56197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581025" cy="561975"/>
                    </a:xfrm>
                    <a:prstGeom prst="rect">
                      <a:avLst/>
                    </a:prstGeom>
                    <a:ln/>
                  </pic:spPr>
                </pic:pic>
              </a:graphicData>
            </a:graphic>
          </wp:inline>
        </w:drawing>
      </w:r>
    </w:p>
    <w:p w14:paraId="3CFB4DF6" w14:textId="77777777" w:rsidR="000208BD" w:rsidRPr="00CD0AD3" w:rsidRDefault="00000000" w:rsidP="00CD0AD3">
      <w:pPr>
        <w:widowControl w:val="0"/>
        <w:pBdr>
          <w:top w:val="nil"/>
          <w:left w:val="nil"/>
          <w:bottom w:val="nil"/>
          <w:right w:val="nil"/>
          <w:between w:val="nil"/>
        </w:pBdr>
        <w:spacing w:before="219"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Kļūdu apstrāde </w:t>
      </w:r>
    </w:p>
    <w:p w14:paraId="0FEA9B74" w14:textId="77777777" w:rsidR="000208BD" w:rsidRPr="00CD0AD3" w:rsidRDefault="00000000" w:rsidP="00CD0AD3">
      <w:pPr>
        <w:widowControl w:val="0"/>
        <w:pBdr>
          <w:top w:val="nil"/>
          <w:left w:val="nil"/>
          <w:bottom w:val="nil"/>
          <w:right w:val="nil"/>
          <w:between w:val="nil"/>
        </w:pBdr>
        <w:spacing w:before="291" w:line="243" w:lineRule="auto"/>
        <w:ind w:left="27" w:right="13" w:hanging="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spēlē, azartspēļu sistēmā vai spēles procedūrā radusies kāda kļūda, spēles raunds tiks īslaicīgi  apturēts, kamēr dīleris informēs maiņas vadītāju. Jūs un citi spēlētāji tiksiet informēti čatā vai ar  ekrānā uznirstošu ziņojumu, ka problēma tiek risināta. Ja maiņas vadītājs var nekavējoties  atrisināt kļūdu, spēles raunds turpināsies kā parasti. Ja tūlītējs risinājums nav iespējams, spēles  raunds tiks atcelts, un sākotnējās likmes tiks atmaksātas visiem spēlētājiem, kuri piedalījās  spēles raundā. </w:t>
      </w:r>
    </w:p>
    <w:p w14:paraId="365A76C0" w14:textId="77777777" w:rsidR="000208BD" w:rsidRPr="00CD0AD3" w:rsidRDefault="00000000" w:rsidP="00CD0AD3">
      <w:pPr>
        <w:widowControl w:val="0"/>
        <w:pBdr>
          <w:top w:val="nil"/>
          <w:left w:val="nil"/>
          <w:bottom w:val="nil"/>
          <w:right w:val="nil"/>
          <w:between w:val="nil"/>
        </w:pBdr>
        <w:spacing w:before="655" w:line="240" w:lineRule="auto"/>
        <w:ind w:left="21"/>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Atvienošanās politika </w:t>
      </w:r>
    </w:p>
    <w:p w14:paraId="478A73C6" w14:textId="77777777" w:rsidR="000208BD" w:rsidRPr="00CD0AD3" w:rsidRDefault="00000000" w:rsidP="00CD0AD3">
      <w:pPr>
        <w:widowControl w:val="0"/>
        <w:pBdr>
          <w:top w:val="nil"/>
          <w:left w:val="nil"/>
          <w:bottom w:val="nil"/>
          <w:right w:val="nil"/>
          <w:between w:val="nil"/>
        </w:pBdr>
        <w:spacing w:before="291" w:line="243" w:lineRule="auto"/>
        <w:ind w:left="35" w:right="26" w:hanging="15"/>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Ja jūs tiekat atvienots no spēļu raunda, visas izdarītās likmes paliek spēkā un tiek izspēlētas jūsu  prombūtnes laikā. Kad savienojums tiek atjaunots, jūs varat apskatīt likmju rezultātus vēstures  logā. </w:t>
      </w:r>
    </w:p>
    <w:p w14:paraId="25884C79" w14:textId="77777777" w:rsidR="000208BD" w:rsidRPr="00CD0AD3" w:rsidRDefault="00000000" w:rsidP="00CD0AD3">
      <w:pPr>
        <w:widowControl w:val="0"/>
        <w:pBdr>
          <w:top w:val="nil"/>
          <w:left w:val="nil"/>
          <w:bottom w:val="nil"/>
          <w:right w:val="nil"/>
          <w:between w:val="nil"/>
        </w:pBdr>
        <w:spacing w:before="658" w:line="240" w:lineRule="auto"/>
        <w:ind w:left="34"/>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Kāršu jaukšana </w:t>
      </w:r>
    </w:p>
    <w:p w14:paraId="78EA73C1" w14:textId="77777777" w:rsidR="000208BD" w:rsidRPr="00CD0AD3" w:rsidRDefault="00000000" w:rsidP="00CD0AD3">
      <w:pPr>
        <w:widowControl w:val="0"/>
        <w:pBdr>
          <w:top w:val="nil"/>
          <w:left w:val="nil"/>
          <w:bottom w:val="nil"/>
          <w:right w:val="nil"/>
          <w:between w:val="nil"/>
        </w:pBdr>
        <w:spacing w:before="289" w:line="243" w:lineRule="auto"/>
        <w:ind w:left="35" w:right="428" w:hanging="8"/>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 xml:space="preserve">Spēle turpinās, līdz tiek izdalīta speciālā </w:t>
      </w:r>
      <w:r w:rsidRPr="00CD0AD3">
        <w:rPr>
          <w:rFonts w:ascii="Times New Roman" w:eastAsia="Calibri" w:hAnsi="Times New Roman" w:cs="Times New Roman"/>
          <w:i/>
          <w:color w:val="000000"/>
          <w:sz w:val="24"/>
          <w:szCs w:val="24"/>
        </w:rPr>
        <w:t>(</w:t>
      </w:r>
      <w:r w:rsidRPr="00CD0AD3">
        <w:rPr>
          <w:rFonts w:ascii="Times New Roman" w:eastAsia="Calibri" w:hAnsi="Times New Roman" w:cs="Times New Roman"/>
          <w:color w:val="000000"/>
          <w:sz w:val="24"/>
          <w:szCs w:val="24"/>
        </w:rPr>
        <w:t xml:space="preserve">cut)kārts. Pēc tam dīleris vai kāršu maisītājs sajauc  kārtis. </w:t>
      </w:r>
    </w:p>
    <w:p w14:paraId="55679CFC" w14:textId="77777777" w:rsidR="000208BD" w:rsidRPr="00CD0AD3" w:rsidRDefault="00000000" w:rsidP="00CD0AD3">
      <w:pPr>
        <w:widowControl w:val="0"/>
        <w:pBdr>
          <w:top w:val="nil"/>
          <w:left w:val="nil"/>
          <w:bottom w:val="nil"/>
          <w:right w:val="nil"/>
          <w:between w:val="nil"/>
        </w:pBdr>
        <w:spacing w:before="288" w:line="243" w:lineRule="auto"/>
        <w:ind w:left="22" w:right="209" w:hanging="3"/>
        <w:rPr>
          <w:rFonts w:ascii="Times New Roman" w:eastAsia="Calibri" w:hAnsi="Times New Roman" w:cs="Times New Roman"/>
          <w:color w:val="000000"/>
          <w:sz w:val="24"/>
          <w:szCs w:val="24"/>
        </w:rPr>
      </w:pPr>
      <w:r w:rsidRPr="00CD0AD3">
        <w:rPr>
          <w:rFonts w:ascii="Times New Roman" w:eastAsia="Calibri" w:hAnsi="Times New Roman" w:cs="Times New Roman"/>
          <w:color w:val="000000"/>
          <w:sz w:val="24"/>
          <w:szCs w:val="24"/>
        </w:rPr>
        <w:t>Ja ir pieejams kāršu sajaukšanas galds, tad pie galda tiek izmantotas divas kāršu izdales kastes  ar divām spēļu kāršu kavām. Šādā gadījumā dīleris nomaina kāršu izdales kartes un jaukšanu  veic kāršu jaucējs pie jaukšanas galda, kamēr dīleris turpina vadīt spēles raundu.</w:t>
      </w:r>
    </w:p>
    <w:p w14:paraId="6DF3ADC4" w14:textId="77777777" w:rsidR="00CD0AD3" w:rsidRDefault="00CD0AD3" w:rsidP="00CD0AD3">
      <w:pPr>
        <w:widowControl w:val="0"/>
        <w:pBdr>
          <w:top w:val="nil"/>
          <w:left w:val="nil"/>
          <w:bottom w:val="nil"/>
          <w:right w:val="nil"/>
          <w:between w:val="nil"/>
        </w:pBdr>
        <w:spacing w:line="304" w:lineRule="auto"/>
        <w:ind w:right="-30"/>
        <w:rPr>
          <w:rFonts w:ascii="Times New Roman" w:eastAsia="Calibri" w:hAnsi="Times New Roman" w:cs="Times New Roman"/>
          <w:sz w:val="24"/>
          <w:szCs w:val="24"/>
        </w:rPr>
      </w:pPr>
    </w:p>
    <w:p w14:paraId="741DC0EC" w14:textId="40EA0CA3" w:rsidR="000208BD" w:rsidRPr="00CD0AD3" w:rsidRDefault="00000000" w:rsidP="00CD0AD3">
      <w:pPr>
        <w:widowControl w:val="0"/>
        <w:pBdr>
          <w:top w:val="nil"/>
          <w:left w:val="nil"/>
          <w:bottom w:val="nil"/>
          <w:right w:val="nil"/>
          <w:between w:val="nil"/>
        </w:pBdr>
        <w:spacing w:line="304" w:lineRule="auto"/>
        <w:ind w:right="-30"/>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Kārtība, kādā notiek pieteikšanās uz laimestu un kādā to izsniedz </w:t>
      </w:r>
    </w:p>
    <w:p w14:paraId="347F11A7" w14:textId="77777777" w:rsidR="000208BD" w:rsidRPr="00CD0AD3" w:rsidRDefault="00000000" w:rsidP="00CD0AD3">
      <w:pPr>
        <w:widowControl w:val="0"/>
        <w:pBdr>
          <w:top w:val="nil"/>
          <w:left w:val="nil"/>
          <w:bottom w:val="nil"/>
          <w:right w:val="nil"/>
          <w:between w:val="nil"/>
        </w:pBdr>
        <w:spacing w:line="304" w:lineRule="auto"/>
        <w:ind w:right="-30"/>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rPr>
        <w:t xml:space="preserve">Laimests tiek automātiski ieskaitīts klienta </w:t>
      </w:r>
      <w:r w:rsidRPr="00CD0AD3">
        <w:rPr>
          <w:rFonts w:ascii="Times New Roman" w:eastAsia="Times New Roman" w:hAnsi="Times New Roman" w:cs="Times New Roman"/>
          <w:sz w:val="24"/>
          <w:szCs w:val="24"/>
        </w:rPr>
        <w:t>Spins</w:t>
      </w:r>
      <w:r w:rsidRPr="00CD0AD3">
        <w:rPr>
          <w:rFonts w:ascii="Times New Roman" w:eastAsia="Times New Roman" w:hAnsi="Times New Roman" w:cs="Times New Roman"/>
          <w:color w:val="000000"/>
          <w:sz w:val="24"/>
          <w:szCs w:val="24"/>
        </w:rPr>
        <w:t>.lv kontā</w:t>
      </w:r>
    </w:p>
    <w:p w14:paraId="10480F4F" w14:textId="77777777" w:rsidR="00CD0AD3" w:rsidRDefault="00CD0AD3" w:rsidP="00CD0AD3">
      <w:pPr>
        <w:widowControl w:val="0"/>
        <w:pBdr>
          <w:top w:val="nil"/>
          <w:left w:val="nil"/>
          <w:bottom w:val="nil"/>
          <w:right w:val="nil"/>
          <w:between w:val="nil"/>
        </w:pBdr>
        <w:spacing w:line="231" w:lineRule="auto"/>
        <w:ind w:right="223"/>
        <w:rPr>
          <w:rFonts w:ascii="Times New Roman" w:eastAsia="Calibri" w:hAnsi="Times New Roman" w:cs="Times New Roman"/>
          <w:b/>
          <w:color w:val="000000"/>
          <w:sz w:val="24"/>
          <w:szCs w:val="24"/>
          <w:highlight w:val="white"/>
        </w:rPr>
      </w:pPr>
    </w:p>
    <w:p w14:paraId="09D4FE13" w14:textId="385E2F44" w:rsidR="000208BD" w:rsidRPr="00CD0AD3" w:rsidRDefault="00000000" w:rsidP="00CD0AD3">
      <w:pPr>
        <w:widowControl w:val="0"/>
        <w:pBdr>
          <w:top w:val="nil"/>
          <w:left w:val="nil"/>
          <w:bottom w:val="nil"/>
          <w:right w:val="nil"/>
          <w:between w:val="nil"/>
        </w:pBdr>
        <w:spacing w:line="231" w:lineRule="auto"/>
        <w:ind w:right="223"/>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highlight w:val="white"/>
        </w:rPr>
        <w:t xml:space="preserve">Termiņš, līdz kuram azartspēles dalībnieks var pieteikties uz laimestu </w:t>
      </w:r>
      <w:r w:rsidRPr="00CD0AD3">
        <w:rPr>
          <w:rFonts w:ascii="Times New Roman" w:eastAsia="Calibri" w:hAnsi="Times New Roman" w:cs="Times New Roman"/>
          <w:b/>
          <w:color w:val="000000"/>
          <w:sz w:val="24"/>
          <w:szCs w:val="24"/>
        </w:rPr>
        <w:t xml:space="preserve"> </w:t>
      </w:r>
    </w:p>
    <w:p w14:paraId="4B23E08A" w14:textId="77777777" w:rsidR="000208BD" w:rsidRPr="00CD0AD3" w:rsidRDefault="00000000" w:rsidP="00CD0AD3">
      <w:pPr>
        <w:widowControl w:val="0"/>
        <w:pBdr>
          <w:top w:val="nil"/>
          <w:left w:val="nil"/>
          <w:bottom w:val="nil"/>
          <w:right w:val="nil"/>
          <w:between w:val="nil"/>
        </w:pBdr>
        <w:spacing w:line="231" w:lineRule="auto"/>
        <w:ind w:right="223"/>
        <w:rPr>
          <w:rFonts w:ascii="Times New Roman" w:eastAsia="Times New Roman" w:hAnsi="Times New Roman" w:cs="Times New Roman"/>
          <w:color w:val="000000"/>
          <w:sz w:val="24"/>
          <w:szCs w:val="24"/>
        </w:rPr>
      </w:pPr>
      <w:r w:rsidRPr="00CD0AD3">
        <w:rPr>
          <w:rFonts w:ascii="Times New Roman" w:eastAsia="Times New Roman" w:hAnsi="Times New Roman" w:cs="Times New Roman"/>
          <w:color w:val="000000"/>
          <w:sz w:val="24"/>
          <w:szCs w:val="24"/>
          <w:highlight w:val="white"/>
        </w:rPr>
        <w:lastRenderedPageBreak/>
        <w:t xml:space="preserve">Laimestus, kas nepārsniedz 720 EUR izmaksā nekavējoties pēc izmaksas pieprasījuma. </w:t>
      </w:r>
      <w:r w:rsidRPr="00CD0AD3">
        <w:rPr>
          <w:rFonts w:ascii="Times New Roman" w:eastAsia="Times New Roman" w:hAnsi="Times New Roman" w:cs="Times New Roman"/>
          <w:color w:val="000000"/>
          <w:sz w:val="24"/>
          <w:szCs w:val="24"/>
        </w:rPr>
        <w:t xml:space="preserve"> </w:t>
      </w:r>
      <w:r w:rsidRPr="00CD0AD3">
        <w:rPr>
          <w:rFonts w:ascii="Times New Roman" w:eastAsia="Times New Roman" w:hAnsi="Times New Roman" w:cs="Times New Roman"/>
          <w:color w:val="000000"/>
          <w:sz w:val="24"/>
          <w:szCs w:val="24"/>
          <w:highlight w:val="white"/>
        </w:rPr>
        <w:t xml:space="preserve">Laimestus no 720 EUR līdz 14300 EUR izmaksā 24 stundu laikā. Laimestus, kuri pārsniedz </w:t>
      </w:r>
      <w:r w:rsidRPr="00CD0AD3">
        <w:rPr>
          <w:rFonts w:ascii="Times New Roman" w:eastAsia="Times New Roman" w:hAnsi="Times New Roman" w:cs="Times New Roman"/>
          <w:color w:val="000000"/>
          <w:sz w:val="24"/>
          <w:szCs w:val="24"/>
        </w:rPr>
        <w:t xml:space="preserve"> </w:t>
      </w:r>
      <w:r w:rsidRPr="00CD0AD3">
        <w:rPr>
          <w:rFonts w:ascii="Times New Roman" w:eastAsia="Times New Roman" w:hAnsi="Times New Roman" w:cs="Times New Roman"/>
          <w:color w:val="000000"/>
          <w:sz w:val="24"/>
          <w:szCs w:val="24"/>
          <w:highlight w:val="white"/>
        </w:rPr>
        <w:t>14300 EUR, izmaksā ne vēlāk kā 30 dienu laikā un ne vairāk kā divos maksājumos.</w:t>
      </w:r>
      <w:r w:rsidRPr="00CD0AD3">
        <w:rPr>
          <w:rFonts w:ascii="Times New Roman" w:eastAsia="Times New Roman" w:hAnsi="Times New Roman" w:cs="Times New Roman"/>
          <w:color w:val="000000"/>
          <w:sz w:val="24"/>
          <w:szCs w:val="24"/>
        </w:rPr>
        <w:t xml:space="preserve"> </w:t>
      </w:r>
    </w:p>
    <w:p w14:paraId="3A69EC78" w14:textId="77777777" w:rsidR="000208BD" w:rsidRPr="00CD0AD3" w:rsidRDefault="00000000" w:rsidP="00CD0AD3">
      <w:pPr>
        <w:widowControl w:val="0"/>
        <w:pBdr>
          <w:top w:val="nil"/>
          <w:left w:val="nil"/>
          <w:bottom w:val="nil"/>
          <w:right w:val="nil"/>
          <w:between w:val="nil"/>
        </w:pBdr>
        <w:spacing w:before="462" w:line="236" w:lineRule="auto"/>
        <w:ind w:right="256"/>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 xml:space="preserve">Kur dalībnieks var vērsties pretenziju gadījumā, kā arī pretenziju izskatīšanas kārtība </w:t>
      </w:r>
    </w:p>
    <w:p w14:paraId="1820E47B" w14:textId="77777777" w:rsidR="00CD0AD3" w:rsidRPr="00CD0AD3" w:rsidRDefault="00CD0AD3" w:rsidP="00CD0AD3">
      <w:pPr>
        <w:rPr>
          <w:rFonts w:ascii="Times New Roman" w:hAnsi="Times New Roman" w:cs="Times New Roman"/>
          <w:color w:val="000000"/>
          <w:sz w:val="24"/>
          <w:szCs w:val="24"/>
          <w:lang w:val="en-US"/>
        </w:rPr>
      </w:pPr>
      <w:bookmarkStart w:id="0" w:name="_3znysh7" w:colFirst="0" w:colLast="0"/>
      <w:bookmarkEnd w:id="0"/>
      <w:r w:rsidRPr="00CD0AD3">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CD0AD3">
        <w:rPr>
          <w:rFonts w:ascii="Times New Roman" w:hAnsi="Times New Roman" w:cs="Times New Roman"/>
          <w:sz w:val="24"/>
          <w:szCs w:val="24"/>
          <w:highlight w:val="white"/>
          <w:lang w:val="lv-LV"/>
        </w:rPr>
        <w:t>Krišjāņa Valdemāra iela 33-6</w:t>
      </w:r>
      <w:r w:rsidRPr="00CD0AD3">
        <w:rPr>
          <w:rFonts w:ascii="Times New Roman" w:hAnsi="Times New Roman" w:cs="Times New Roman"/>
          <w:sz w:val="24"/>
          <w:szCs w:val="24"/>
          <w:lang w:val="lv-LV"/>
        </w:rPr>
        <w:t xml:space="preserve">, LV-1010. </w:t>
      </w:r>
      <w:r w:rsidRPr="00CD0AD3">
        <w:rPr>
          <w:rFonts w:ascii="Times New Roman" w:hAnsi="Times New Roman" w:cs="Times New Roman"/>
          <w:sz w:val="24"/>
          <w:szCs w:val="24"/>
          <w:highlight w:val="white"/>
          <w:lang w:val="lv-LV"/>
        </w:rPr>
        <w:t xml:space="preserve">Tāpat iespējams sazināties, atverot </w:t>
      </w:r>
      <w:r w:rsidRPr="00CD0AD3">
        <w:rPr>
          <w:rFonts w:ascii="Times New Roman" w:hAnsi="Times New Roman" w:cs="Times New Roman"/>
          <w:sz w:val="24"/>
          <w:szCs w:val="24"/>
          <w:lang w:val="lv-LV"/>
        </w:rPr>
        <w:t xml:space="preserve"> </w:t>
      </w:r>
      <w:r w:rsidRPr="00CD0AD3">
        <w:rPr>
          <w:rFonts w:ascii="Times New Roman" w:hAnsi="Times New Roman" w:cs="Times New Roman"/>
          <w:sz w:val="24"/>
          <w:szCs w:val="24"/>
          <w:highlight w:val="white"/>
          <w:lang w:val="lv-LV"/>
        </w:rPr>
        <w:t xml:space="preserve">klientu atbalsta čatu </w:t>
      </w:r>
      <w:proofErr w:type="spellStart"/>
      <w:r w:rsidRPr="00CD0AD3">
        <w:rPr>
          <w:rFonts w:ascii="Times New Roman" w:hAnsi="Times New Roman" w:cs="Times New Roman"/>
          <w:sz w:val="24"/>
          <w:szCs w:val="24"/>
          <w:highlight w:val="white"/>
          <w:lang w:val="lv-LV"/>
        </w:rPr>
        <w:t>mājāslapā</w:t>
      </w:r>
      <w:proofErr w:type="spellEnd"/>
      <w:r w:rsidRPr="00CD0AD3">
        <w:rPr>
          <w:rFonts w:ascii="Times New Roman" w:hAnsi="Times New Roman" w:cs="Times New Roman"/>
          <w:sz w:val="24"/>
          <w:szCs w:val="24"/>
          <w:highlight w:val="white"/>
          <w:lang w:val="lv-LV"/>
        </w:rPr>
        <w:t xml:space="preserve"> vai rakstot uz </w:t>
      </w:r>
      <w:hyperlink r:id="rId20">
        <w:r w:rsidRPr="00CD0AD3">
          <w:rPr>
            <w:rFonts w:ascii="Times New Roman" w:hAnsi="Times New Roman" w:cs="Times New Roman"/>
            <w:color w:val="1155CC"/>
            <w:sz w:val="24"/>
            <w:szCs w:val="24"/>
            <w:highlight w:val="white"/>
            <w:u w:val="single"/>
            <w:lang w:val="lv-LV"/>
          </w:rPr>
          <w:t>support@spins.lv</w:t>
        </w:r>
      </w:hyperlink>
      <w:r w:rsidRPr="00CD0AD3">
        <w:rPr>
          <w:rFonts w:ascii="Times New Roman" w:hAnsi="Times New Roman" w:cs="Times New Roman"/>
          <w:sz w:val="24"/>
          <w:szCs w:val="24"/>
          <w:highlight w:val="white"/>
          <w:lang w:val="lv-LV"/>
        </w:rPr>
        <w:t xml:space="preserve"> </w:t>
      </w:r>
      <w:proofErr w:type="spellStart"/>
      <w:r w:rsidRPr="00CD0AD3">
        <w:rPr>
          <w:rFonts w:ascii="Times New Roman" w:hAnsi="Times New Roman" w:cs="Times New Roman"/>
          <w:sz w:val="24"/>
          <w:szCs w:val="24"/>
          <w:highlight w:val="white"/>
          <w:lang w:val="lv-LV"/>
        </w:rPr>
        <w:t>epasta</w:t>
      </w:r>
      <w:proofErr w:type="spellEnd"/>
      <w:r w:rsidRPr="00CD0AD3">
        <w:rPr>
          <w:rFonts w:ascii="Times New Roman" w:hAnsi="Times New Roman" w:cs="Times New Roman"/>
          <w:sz w:val="24"/>
          <w:szCs w:val="24"/>
          <w:highlight w:val="white"/>
          <w:lang w:val="lv-LV"/>
        </w:rPr>
        <w:t xml:space="preserve"> adresi, un </w:t>
      </w:r>
      <w:r w:rsidRPr="00CD0AD3">
        <w:rPr>
          <w:rFonts w:ascii="Times New Roman" w:hAnsi="Times New Roman" w:cs="Times New Roman"/>
          <w:sz w:val="24"/>
          <w:szCs w:val="24"/>
          <w:lang w:val="lv-LV"/>
        </w:rPr>
        <w:t>parakstot savu vēstuli ar drošu  elektronisko parakstu, kas satur laika zīmogu</w:t>
      </w:r>
      <w:r w:rsidRPr="00CD0AD3">
        <w:rPr>
          <w:rFonts w:ascii="Times New Roman" w:hAnsi="Times New Roman" w:cs="Times New Roman"/>
          <w:sz w:val="24"/>
          <w:szCs w:val="24"/>
          <w:highlight w:val="white"/>
          <w:lang w:val="lv-LV"/>
        </w:rPr>
        <w:t xml:space="preserve">. </w:t>
      </w:r>
      <w:proofErr w:type="spellStart"/>
      <w:r w:rsidRPr="00CD0AD3">
        <w:rPr>
          <w:rFonts w:ascii="Times New Roman" w:hAnsi="Times New Roman" w:cs="Times New Roman"/>
          <w:sz w:val="24"/>
          <w:szCs w:val="24"/>
          <w:lang w:val="en-US"/>
        </w:rPr>
        <w:t>Sūdzības</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tiks</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izskatītas</w:t>
      </w:r>
      <w:proofErr w:type="spellEnd"/>
      <w:r w:rsidRPr="00CD0AD3">
        <w:rPr>
          <w:rFonts w:ascii="Times New Roman" w:hAnsi="Times New Roman" w:cs="Times New Roman"/>
          <w:sz w:val="24"/>
          <w:szCs w:val="24"/>
          <w:lang w:val="en-US"/>
        </w:rPr>
        <w:t xml:space="preserve"> un </w:t>
      </w:r>
      <w:proofErr w:type="spellStart"/>
      <w:r w:rsidRPr="00CD0AD3">
        <w:rPr>
          <w:rFonts w:ascii="Times New Roman" w:hAnsi="Times New Roman" w:cs="Times New Roman"/>
          <w:sz w:val="24"/>
          <w:szCs w:val="24"/>
          <w:lang w:val="en-US"/>
        </w:rPr>
        <w:t>atbildes</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tiek</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sniegtas</w:t>
      </w:r>
      <w:proofErr w:type="spellEnd"/>
      <w:r w:rsidRPr="00CD0AD3">
        <w:rPr>
          <w:rFonts w:ascii="Times New Roman" w:hAnsi="Times New Roman" w:cs="Times New Roman"/>
          <w:sz w:val="24"/>
          <w:szCs w:val="24"/>
          <w:lang w:val="en-US"/>
        </w:rPr>
        <w:t xml:space="preserve"> 10 </w:t>
      </w:r>
      <w:proofErr w:type="spellStart"/>
      <w:r w:rsidRPr="00CD0AD3">
        <w:rPr>
          <w:rFonts w:ascii="Times New Roman" w:hAnsi="Times New Roman" w:cs="Times New Roman"/>
          <w:sz w:val="24"/>
          <w:szCs w:val="24"/>
          <w:lang w:val="en-US"/>
        </w:rPr>
        <w:t>darba</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dienu</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laikā</w:t>
      </w:r>
      <w:proofErr w:type="spellEnd"/>
      <w:r w:rsidRPr="00CD0AD3">
        <w:rPr>
          <w:rFonts w:ascii="Times New Roman" w:hAnsi="Times New Roman" w:cs="Times New Roman"/>
          <w:sz w:val="24"/>
          <w:szCs w:val="24"/>
          <w:lang w:val="en-US"/>
        </w:rPr>
        <w:t xml:space="preserve"> no to </w:t>
      </w:r>
      <w:proofErr w:type="spellStart"/>
      <w:r w:rsidRPr="00CD0AD3">
        <w:rPr>
          <w:rFonts w:ascii="Times New Roman" w:hAnsi="Times New Roman" w:cs="Times New Roman"/>
          <w:sz w:val="24"/>
          <w:szCs w:val="24"/>
          <w:lang w:val="en-US"/>
        </w:rPr>
        <w:t>saņemšanas</w:t>
      </w:r>
      <w:proofErr w:type="spellEnd"/>
      <w:r w:rsidRPr="00CD0AD3">
        <w:rPr>
          <w:rFonts w:ascii="Times New Roman" w:hAnsi="Times New Roman" w:cs="Times New Roman"/>
          <w:sz w:val="24"/>
          <w:szCs w:val="24"/>
          <w:lang w:val="en-US"/>
        </w:rPr>
        <w:t xml:space="preserve"> </w:t>
      </w:r>
      <w:proofErr w:type="spellStart"/>
      <w:r w:rsidRPr="00CD0AD3">
        <w:rPr>
          <w:rFonts w:ascii="Times New Roman" w:hAnsi="Times New Roman" w:cs="Times New Roman"/>
          <w:sz w:val="24"/>
          <w:szCs w:val="24"/>
          <w:lang w:val="en-US"/>
        </w:rPr>
        <w:t>brīža</w:t>
      </w:r>
      <w:proofErr w:type="spellEnd"/>
      <w:r w:rsidRPr="00CD0AD3">
        <w:rPr>
          <w:rFonts w:ascii="Times New Roman" w:hAnsi="Times New Roman" w:cs="Times New Roman"/>
          <w:sz w:val="24"/>
          <w:szCs w:val="24"/>
          <w:lang w:val="en-US"/>
        </w:rPr>
        <w:t xml:space="preserve">. </w:t>
      </w:r>
    </w:p>
    <w:p w14:paraId="2B8655D2" w14:textId="77777777" w:rsidR="000208BD" w:rsidRPr="00CD0AD3" w:rsidRDefault="00000000" w:rsidP="00CD0AD3">
      <w:pPr>
        <w:widowControl w:val="0"/>
        <w:pBdr>
          <w:top w:val="nil"/>
          <w:left w:val="nil"/>
          <w:bottom w:val="nil"/>
          <w:right w:val="nil"/>
          <w:between w:val="nil"/>
        </w:pBdr>
        <w:spacing w:before="462" w:line="236" w:lineRule="auto"/>
        <w:ind w:right="256"/>
        <w:rPr>
          <w:rFonts w:ascii="Times New Roman" w:eastAsia="Calibri" w:hAnsi="Times New Roman" w:cs="Times New Roman"/>
          <w:b/>
          <w:color w:val="000000"/>
          <w:sz w:val="24"/>
          <w:szCs w:val="24"/>
        </w:rPr>
      </w:pPr>
      <w:r w:rsidRPr="00CD0AD3">
        <w:rPr>
          <w:rFonts w:ascii="Times New Roman" w:eastAsia="Calibri" w:hAnsi="Times New Roman" w:cs="Times New Roman"/>
          <w:b/>
          <w:color w:val="000000"/>
          <w:sz w:val="24"/>
          <w:szCs w:val="24"/>
        </w:rPr>
        <w:t>Cita informācija, kuru azartspēles organizētājs uzskata par nepieciešamu</w:t>
      </w:r>
    </w:p>
    <w:sectPr w:rsidR="000208BD" w:rsidRPr="00CD0AD3">
      <w:pgSz w:w="11920" w:h="16840"/>
      <w:pgMar w:top="1349" w:right="1635" w:bottom="304" w:left="166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BD"/>
    <w:rsid w:val="000208BD"/>
    <w:rsid w:val="008B1BA9"/>
    <w:rsid w:val="00CD0AD3"/>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753E502"/>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4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13592</Characters>
  <Application>Microsoft Office Word</Application>
  <DocSecurity>0</DocSecurity>
  <Lines>113</Lines>
  <Paragraphs>31</Paragraphs>
  <ScaleCrop>false</ScaleCrop>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2022-09-05T11:08:00Z</dcterms:created>
  <dcterms:modified xsi:type="dcterms:W3CDTF">2022-09-05T12:52:00Z</dcterms:modified>
</cp:coreProperties>
</file>