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6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Rise of Olympus 100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0.20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5.893716812133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“Rise of Olympus 100”.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34277343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Rise of Olympus 100“ ir piecu ruļļu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Laimesta reizinātāja funkcija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“Hand of God” speciālās funkcijas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503.798217773437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Simbolu uzkrāšana, “Wrath of Olympus” funkcija un bezmaksas griezieni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3.798217773437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00886535644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ja uz spēles laukuma izveidojas horizontāla vai vertikāla  līnija no vismaz 3 simboliem.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kombināciju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34814453125"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695960" cy="689545"/>
            <wp:effectExtent b="0" l="0" r="0" t="0"/>
            <wp:docPr id="1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95960" cy="6895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3481445312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var aizvietot jebkuru simbolu, lai veidotu laimīgās kombinācijas.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Ja uz spēles laukuma nav citu simbolu, “Wild” simboli tiek novākti no spēles  laukuma.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927734375" w:line="263.894834518432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“Wild” simbols var parādīties uz spēles laukuma kad no spēles laukuma tiek novākta  laimīgā kombinācija no 3 simboliem.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250488281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Laimesta reizinātaja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93445" cy="379730"/>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93445" cy="37973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Pamatspēles laikā katra grieziena sākumā laimesta reizinātājs ir x1.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43481445312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Pēc katras laimīgas kombinācijas novākšanas no spēles laukuma laimesta reizinātājs  palielinās par +1.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“Hand of God” speciālo funkciju notiekumi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2294921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420184" cy="6350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20184"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970947265625" w:line="263.8943481445312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Pamatspēles laikā, ja uz spēles laukuma nav izveidojusies laimīgā kombinācija, var tikt aktivizēta viena no spieciālajām funkcijām: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984375" w:line="219.5734977722168"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83063" cy="490855"/>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83063" cy="4908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“Hades” pāvērš viena veida simbolu komplektu uz spēles laukuma  par citiem simboliem.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640625" w:line="219.58062171936035"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83037" cy="488315"/>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83037" cy="48831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“Poseidon” pievieno uz spēles laukumu nejauši izvietotus 1 vai 2  “Wild” simbolus.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514892578125" w:line="229.0832805633545"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38480" cy="535570"/>
            <wp:effectExtent b="0" l="0" r="0" t="0"/>
            <wp:docPr id="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38480" cy="53557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“Zeus” novāc no spēles laukuma divu veidu simbolu komplektus.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514892578125" w:line="229.083280563354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Blakus spēles laukumam katra grieziena laikā strodas viens no dieviem, kas nosaka,  kura no speciālajām funkcijām var tikt aktivizēta.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5494384765625" w:line="263.893833160400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Bezmaksas griezienu laikā izvēlētā speciālā funkcija tiek aktivizēta katra grieziena  laikā, kurā nav izveidojusies laimīgā kombinācija.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Simbolu uzkrāšanas, “Wrath of Olympus” funkcijas un bezmaksas griezienu noteikumi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11530" cy="788987"/>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811530" cy="78898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Blakus spēles laukuma atrodas skaitītājs, kas tiek aizpildīts ar dievu personāžu simboliem.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67.893085479736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simboli aizpilda vienu iedalījumu, četri simboli aizpilda 2 iedalījumus un 5  simboli aizpilda 3 iedalījumus.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68359375" w:line="263.894834518432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Pilnībā aizpildīts skaitītājs aktivizē “Wrath of Olympus” funkciju un piešķir vienu  atkārtoto griezienu.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3.8945198059082"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Grieziena lakā viena no “Hand of God” funkcijām tiek aktivizēta katra sibolu krituma  laikā, kurā nav izveidojusies laimīgā kombinācija, līdz visas 3 funkcijas ir aktivizētas.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3.8945198059082"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atkārtotā grieziena laikā viss spēles laukums tiek attīrīts no simboliem, tiek  aktivizēti bezmaksas griezieni.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927734375" w:line="265.8934593200683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Ja viss spēles laukuma tiek attīrīts no simboliem pamatspēles laikā bez “Wrath of  Olympus” funkcijas ietekmes, spēlētājam tiek piešķirts papildus laimests 50x no  likmes.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763671875" w:line="269.2252635955810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Spēlētājam ir iespēja izvēlēties vienu no piedāvātajām bezmaksas griezienu opcijām: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763671875" w:line="269.22526359558105"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“Zeus” piešķir 8 bezmaksas griezienus, aizpildīts skaitītājs piešķir +2  bezmaksas griezienus un izvēlētā speciālā funkcija tiek aktivizēta katrā  grieziena laikā, kurā nav izveidojusies laimīgā kombinācija.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9453125" w:line="265.89345932006836"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“Poseidon” piešķir 5 bezmaksas griezienus, aizpildīts skaitītājs piešķir +3 bezmaksas griezienus un izvēlētā speciālā funkcija tiek aktivizēta katrā  grieziena laikā, kurā nav izveidojusies laimīgā kombinācija.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264404296875" w:line="265.8939743041992"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“Hades” piešķir 4 bezmaksas griezienus, aizpildīts skaitītājs piešķir +4  bezmaksas griezienus un izvēlētā speciālā funkcija tiek aktivizēta katrā  grieziena laikā, kurā nav izveidojusies laimīgā kombinācija.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51953125" w:line="263.894834518432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Bezmaksas griezienu laikā laimesta reizinātājs tiek pārnests no “Wrath of Olympus”  funkcijas un turpina pieaugt līdz bezmaksas griezienu beigām.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491.80303573608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Bezmaksas griezieni tiek izspēlēti ar tādu pašu likmi ar kādu tika aktivizēti.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491.803035736084"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7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Nepareiza darbība atceļ visas spēles un izmaksas.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2030029296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0683593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570617675781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023774" cy="227965"/>
            <wp:effectExtent b="0" l="0" r="0" t="0"/>
            <wp:docPr id="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023774" cy="2279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992385864257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Likmes tiek atlasītas, izmantojot likmju pogas. Lai mainīti likmi par vienu soli, noklikšķiniet  uz plusa/mīnusa pogām. Lai sāktu spēli, noklikšķiniet uz GRIEZT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63412" cy="337820"/>
            <wp:effectExtent b="0" l="0" r="0" t="0"/>
            <wp:docPr id="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63412" cy="33782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.Kad ruļļi apstājas,  attēlotie simboli nosaka jūsu laimestu, ņemot vērā izmaksu līniju tabulu.</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306942" cy="299720"/>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06942" cy="29972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3974609375" w:line="274.6052742004394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29752" cy="197485"/>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929752"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2578125" w:line="263.894834518432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9277343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00886535644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izveido  horizontālas vai vertikālas līnijas no vismaz 3 simboliem. Laimests atkarīgs no izveidotajām laimīgajām kombinācijām.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1818847656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51.8993663787841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simboli veidotu laimīgo kombināciju, jāsakrīt sekojošiem apstākļiem: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8993663787841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Vienādiem simboliem ir jāizveido horizontālas vai vertikālas līnijas no vismaz 3  simboliem.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 ar likmi 0.80 EUR parādītas attēlos, palielinot likmi proporcionāli mainās  izmaksas.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458761" cy="3198305"/>
            <wp:effectExtent b="0" l="0" r="0" t="0"/>
            <wp:docPr id="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458761" cy="31983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kombināciju apraksts.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31884765625" w:line="247.900886535644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ja uz spēles laukuma izveidojas horizontāla vai vertikāla līnija  no vismaz 3 simboliem.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18603515625" w:line="274.7466373443603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Kombinācijas, kas redzamas attēlā, parāda iespējamās izmaksas kombināciju formas: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18603515625" w:line="274.7466373443603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545138" cy="2711499"/>
            <wp:effectExtent b="0" l="0" r="0" t="0"/>
            <wp:docPr id="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545138" cy="271149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4667968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Laimests tiek automātiski ieskaitīts klienta 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12011718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5.227098464965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0">
      <w:pPr>
        <w:spacing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40" w:w="11900" w:orient="portrait"/>
      <w:pgMar w:bottom="1878.40087890625" w:top="1420.799560546875" w:left="290" w:right="1396.442871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support@spins.lv" TargetMode="External"/><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hyperlink" Target="http://www.spins.lv" TargetMode="External"/><Relationship Id="rId18" Type="http://schemas.openxmlformats.org/officeDocument/2006/relationships/image" Target="media/image13.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