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8395996093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 Red Hot 7 Clover Link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Greentube Malta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spēļu automātu video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50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38966369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spēles ikonas </w:t>
      </w:r>
      <w:r w:rsidDel="00000000" w:rsidR="00000000" w:rsidRPr="00000000">
        <w:rPr>
          <w:rFonts w:ascii="Times New Roman" w:cs="Times New Roman" w:eastAsia="Times New Roman" w:hAnsi="Times New Roman"/>
          <w:sz w:val="24"/>
          <w:szCs w:val="24"/>
          <w:rtl w:val="0"/>
        </w:rPr>
        <w:t xml:space="preserve">“50 Red Hot 7 Clover Link”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apraksts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9.3964052200317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Red Hot 7 Clover Link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5 spoļu, 3 līniju un 50 fiksētu izmaksu  līniju video spēļu automāts.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69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Bezmaksas griezieni;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Hold &amp; Spin funkcija;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3 SCATTER STAR funkcija;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Paplašinošie WILD simboli;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2 Džekpoti.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780227661132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780227661132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780227661132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530761718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59814453125" w:line="228.9680957794189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Red Hot Clover Link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mērķis ir sakārtot piecus  vienādus simbolus vienu otram blakus no kreisās uz labo pusi 5  fiksētās vinnesta līnijās.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338966369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Minimālā divu vai trīs vienādu simbolu kombinācija, sākot no  galējā kreisā ruļļa, izmaksā vinnestu.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9.181799888610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Simbols Wild ir redzams tikai uz 2., 3. un 4. ruļļa, un, veidojot  vinnestu kombinācijas, tas izplešas pāri ruļ</w:t>
      </w:r>
      <w:r w:rsidDel="00000000" w:rsidR="00000000" w:rsidRPr="00000000">
        <w:rPr>
          <w:rFonts w:ascii="Times New Roman" w:cs="Times New Roman" w:eastAsia="Times New Roman" w:hAnsi="Times New Roman"/>
          <w:sz w:val="24"/>
          <w:szCs w:val="24"/>
          <w:rtl w:val="0"/>
        </w:rPr>
        <w:t xml:space="preserve">ļ</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iem, lai aizvietotu visus  simbolus, izņemot Scatter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385498046875" w:line="229.822683334350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Šajā spēlē ir divi Scatter simboli: zvaigznes simbols parādās tikai  uz 1., 3. un 5. ruļļa, bet dolāra Scatter simbols parādās uz visiem  ruļļiem.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0380859375" w:line="228.968238830566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tiek aktivizēta bonusa zvaigzne, Jūs varat izvēlēties vienu no  zvaigznes simboliem un vinnēt x25 - x75 kopējo likmi.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8188171387"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Papildus bonusa zvaigznes funkcijai jums ir iespēja piedalīties  </w:t>
      </w:r>
      <w:r w:rsidDel="00000000" w:rsidR="00000000" w:rsidRPr="00000000">
        <w:rPr>
          <w:rFonts w:ascii="Times New Roman" w:cs="Times New Roman" w:eastAsia="Times New Roman" w:hAnsi="Times New Roman"/>
          <w:sz w:val="24"/>
          <w:szCs w:val="24"/>
          <w:rtl w:val="0"/>
        </w:rPr>
        <w:t xml:space="preserve">CLOVER FEATURE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kurā jums ir 3 griezieni, lai savāktu pēc  iespējas vairāk āboliņu.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9.1821861267089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uz ekrāna būs pilns āboliņa simbolu ekrāns, balva tiks  dubultota, izņemot džekpotu.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9.1821861267089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Galvenajā spēlē un CLOVER  FEATURE spēlē ir iespējams vinnēt 2 džekpotus.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293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w:t>
      </w:r>
      <w:r w:rsidDel="00000000" w:rsidR="00000000" w:rsidRPr="00000000">
        <w:rPr>
          <w:rFonts w:ascii="Times New Roman" w:cs="Times New Roman" w:eastAsia="Times New Roman" w:hAnsi="Times New Roman"/>
          <w:sz w:val="24"/>
          <w:szCs w:val="24"/>
          <w:rtl w:val="0"/>
        </w:rPr>
        <w:t xml:space="preserve">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izmaksā jebkurā ekrāna pozīcijā.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83103561401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Izkaisītie simboli "Star" parādās tikai uz 1., 3. un 5. ruļļa. Izvēlieties  vienu zvaigzni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un saņemiet x25 - x75 reizinātāju no kopējās likmes.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83103561401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simboli parādās tikai uz 2., 3. un 4. ruļļa un aizvieto visus  simbolus uz tā paša ruļļa, izņemot "Scatter".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69677734375" w:line="228.9678812026977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vai vairāk izkaisīti jebkuras krāsas āboliņi izraisa CLOVER  FEATURE ar 3 atkārtotiem griezieniem.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40869140625" w:line="228.9678812026977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CLOVER FEATURE aktivizējušie āboliņi tiek paturēti, bet visas  pārējās pozīcijas tiek grieztas atkārtoti.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34.4359683990478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CLOVER FEATURE laikā parādījušies jauni āboliņi arī tiek  aizturēti, un atlikušo atkārtoto griezienu skaits tiek atjaunots līdz 3.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34.4359683990478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CLOVER FEATURE beidzas, kad vairs nav atlikušo atkārtotu  griezienu vai kad ekrāns ir pilnībā aizpildīts ar āboliņiem.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34.43596839904785"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CLOVER FEATURE beigās tiek piešķirtas visas redzamās balvas par āboliņiem.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60888671875" w:line="228.968338966369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Visas CLOVER FEATURE spēles tiek spēlētas ar aktivizējošo  likmi un līnijām.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346435546875" w:line="229.822683334350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Pilns ekrāns ar 15 āboliņiem CLOVER FEATURE laikā dubulto  visas redzamās balvas, ieskaitot MINI un MINOR bonusu, bet  izņemot GRAND un MAJOR JACKPOT.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34326171875" w:line="228.968338966369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Zelta āboliņa simbols var parādīties vairākas reizes pamatspēles  un CLOVER FEATURE laikā.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35.77458381652832"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Pieejamie laimestu reizinātāji ir šādi: x1, x2, x3, x4, x5, x10, x15,  x20, x50 un x100 no kopējās likmes.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Grand Jackpot Clover parādās uz 1., 3. un 5. ruļļa pamatspēles un  CLOVER FEATURE laikā.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tas parādās uz visiem trim ruļļiem, izmaksas tiek izmaksātas  nekavējoties.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CLOVER FEATURE laikā parādās tikai viens vai divi GRAND  simboli, tie pārtaps āboliņos ar balvu reizinātājiem.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88110351562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Lielā džekpota āboliņš parādās tikai vienu reizi pamatspēlē vai  CLOVER FEATURE.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Vinnesti tiek izmaksāti uzreiz pēc parādīšanās.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9.3955326080322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vai mazais āboliņš parādās vairākas reizes pamatspēles un  CLOVER FEATURE laikā. Vinnesti tiek izmaksāti tikai CLOVER FEATURE laikā  ikreiz, kad tas parādās uz ekrāna CLOVER FEATURE laikā.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61599349975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40">
      <w:pPr>
        <w:spacing w:after="160" w:line="259" w:lineRule="auto"/>
        <w:ind w:left="0" w:right="7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41">
      <w:pPr>
        <w:spacing w:after="160" w:line="259" w:lineRule="auto"/>
        <w:ind w:left="0" w:right="75" w:firstLine="0"/>
        <w:rPr>
          <w:rFonts w:ascii="Times New Roman" w:cs="Times New Roman" w:eastAsia="Times New Roman" w:hAnsi="Times New Roman"/>
          <w:sz w:val="24"/>
          <w:szCs w:val="24"/>
          <w:highlight w:val="white"/>
        </w:rPr>
      </w:pPr>
      <w:bookmarkStart w:colFirst="0" w:colLast="0" w:name="_dth9uhmrwrgh" w:id="2"/>
      <w:bookmarkEnd w:id="2"/>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43">
      <w:pPr>
        <w:spacing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3"/>
      <w:bookmarkEnd w:id="3"/>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846.0800170898438" w:top="1425.999755859375" w:left="1443.0070495605469" w:right="1361.036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