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2.579193115234375" w:right="2197.33398437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7.942352294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Wild Flower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7.41760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NextGen Gaming Pty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20.34240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831054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9.462432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5.20629882812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Wild Flower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20.34240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9.90039825439453" w:lineRule="auto"/>
        <w:ind w:left="384.3840026855469" w:right="601.72363281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„Wild Flower“ ir 6 ruļļu, 4 rindu un 4096 izmaksas līniju spēļu 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funkcijas, kas var tikt aktivizētas spēles laikā: Aizstājējsimboli un  bezmaksas 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187744140625" w:line="262.74258613586426" w:lineRule="auto"/>
        <w:ind w:left="744.1120910644531" w:right="15.2880859375" w:hanging="359.728088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laukumā var parādīties “Wild Ice” un “Wild Flower” aizstājējsimboli, kas aizstāj visus  spēles simbolus, izņemot “Scatter” un pārklāj visu spēles rulli.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89038085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446530" cy="1996059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9960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“Wild Flowers” aizstājējsimbols piešķir 8x laimesta reizinātāju.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228759765625" w:line="237.40490913391113" w:lineRule="auto"/>
        <w:ind w:left="384.88311767578125" w:right="332.087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starp 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Izmaksātas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32446289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81659" cy="1064895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1659" cy="1064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9396057129" w:lineRule="auto"/>
        <w:ind w:left="733.5136413574219" w:right="377.24731445312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ir iespēja izvēlēties starp “The Most Beautiful Thing” un “Heart Beats Faster”  bonusiem.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2900390625" w:line="264.4769096374512" w:lineRule="auto"/>
        <w:ind w:left="734.6656799316406" w:right="134.17358398437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“The Most Beautiful Thing”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spēlētājam tiek piešķirti septiņi griezieni, kur  kāds no zemas vērtības simboliem var pārvērsties par aizstājējsimbolu, saglabājot savu vietu  spēles laukumā.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247070312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Četri aizstājējsimboli piešķir papildu griezienu.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3779296875" w:line="262.3950004577637" w:lineRule="auto"/>
        <w:ind w:left="741.1167907714844" w:right="266.6259765625" w:hanging="356.7327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“Heart Beats Faster”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spēlētājam tiek piešķirti 12 griezieni ar “Ladder Wild”  aizstājējsimbolu, kas var piešķirt 10x-80x laimesta reizinātāju.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63.78345489501953" w:lineRule="auto"/>
        <w:ind w:left="735.1263427734375" w:right="139.244384765625" w:hanging="350.742340087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Aktivizējot bezmaksas griezienu bonusu ar “Megascatter” simbolu uz sestā ruļļa, spēlētājam  tiek piešķirts “Enhanced” bonuss, kur “The Most Beautful Thing” griezienos  aizstājējsimboliem tiek piešķirts 1x-3x laimesta reizinātājs, kamēr “Heart Beats Faster”  aizstājējsimbola reizinātājs var uzaugt līdz pat 800x.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4920654296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378966" cy="111188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8966" cy="1111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86827087402" w:lineRule="auto"/>
        <w:ind w:left="384.88311767578125" w:right="744.4598388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616455078125" w:line="240" w:lineRule="auto"/>
        <w:ind w:left="8.06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39.7343444824219" w:right="473.092041015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0712890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līdz pat 4096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10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1323242187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48691558838" w:lineRule="auto"/>
        <w:ind w:left="739.7343444824219" w:right="14.1699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346435546875" w:line="229.07501220703125" w:lineRule="auto"/>
        <w:ind w:left="715.3120422363281" w:right="890.80871582031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4853324890137" w:lineRule="auto"/>
        <w:ind w:left="740.6559753417969" w:right="373.94042968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43652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441406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92296409606934" w:lineRule="auto"/>
        <w:ind w:left="732.4224853515625" w:right="1048.110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362075" cy="799744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97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10546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401826" cy="75374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1826" cy="753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17102050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8037109375" w:line="506.91558837890625" w:lineRule="auto"/>
        <w:ind w:left="12.4224853515625" w:right="2425.88256835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režīmā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923925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848876953125" w:line="229.07488346099854" w:lineRule="auto"/>
        <w:ind w:left="744.1120910644531" w:right="681.0974121093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3.9023780822754" w:lineRule="auto"/>
        <w:ind w:left="21.302337646484375" w:right="346.4941406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778564453125" w:line="229.2483901977539" w:lineRule="auto"/>
        <w:ind w:left="14.745635986328125" w:right="143.4631347656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0448608398437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23.26080322265625" w:right="1876.8408203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4800395965576" w:lineRule="auto"/>
        <w:ind w:left="20.735931396484375" w:right="637.4206542968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446289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497580" cy="1715135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1715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543046" cy="1618615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43046" cy="16186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3117828369" w:lineRule="auto"/>
        <w:ind w:left="24.192047119140625" w:right="50.55175781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6367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248025" cy="11334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3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462432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8486328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Spins.lv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kontā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4.34234619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012939453125" w:line="229.3351650238037" w:lineRule="auto"/>
        <w:ind w:left="14.284820556640625" w:right="26.12792968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61572265625" w:line="233.4454107284546" w:lineRule="auto"/>
        <w:ind w:left="12.441558837890625" w:right="204.1296386718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276123046875" w:line="240" w:lineRule="auto"/>
        <w:ind w:left="22.262420654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999.6800231933594" w:top="1423.199462890625" w:left="1427.5775146484375" w:right="1385.14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2.png"/><Relationship Id="rId14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