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Wild Chapo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Wild Chapo</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„Wild Chapo” ir 5 ruļļu, 3 rindu un 15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0606727600097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“Expanding Wild” funkcija, “Respin” funkcija un bezmaksas griezienu bonuss.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0606727600097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913085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52170" cy="912495"/>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52170" cy="91249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2083587646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aizstājējsimboli pildītu savu funkciju, tiem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96337890625" w:line="263.894348144531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5634765625" w:line="266.820201873779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laukumā var parādīties “TNT” aizstājējsimbols, kas eksplodē un izplešas pa visu rulli.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5634765625" w:line="266.820201873779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Divi “Scatter” simboli aktivizē “Respin” funkciju, kur “Scatter” simboli pārvēršas par  “Sticky” aizstājējsimboliem, spēles laukumā veicot papildgriezienu.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7548828125" w:line="240" w:lineRule="auto"/>
        <w:ind w:left="0" w:right="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Papildgrieziens tiek atkārtots, ja tajā iegūti papildu aizstājējsimboli, kas arī kļūs par “Sticky”.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754882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3-5 “Scatter” simboli aktivizē bezmaksas griezienu bonusu.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233398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75360" cy="982662"/>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75360" cy="982662"/>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4362125396728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3-5 griezieni, kur “Scatter” simboli tiek uzkrāti izkrītošajās  pozīcijās, kas pēdējā griezienā pārvērtīsies par aizstājējsimbolu ar reizinātāju, kas atbilst  attiecīgajā pozīcijā uzkrātajam simbolu skaitam.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237792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laikā iespējams iegūt papildu griezienus.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3291015625" w:line="270.1423358917236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3291015625" w:line="270.1423358917236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spēlei noslēdzoties iegūtie laimesti tiek pievienoti kopējai spēles bilancei.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3291015625" w:line="270.14233589172363"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059570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202148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15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0.2413082122802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9028320312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80419540405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1186523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1201171875" w:line="241.5701580047607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11466" cy="455930"/>
            <wp:effectExtent b="0" l="0" r="0" t="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211466" cy="45593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32299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822833" cy="815975"/>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822833" cy="81597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250244140625" w:line="240"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2802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6115" cy="661035"/>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716115" cy="66103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522949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446289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1025" cy="600075"/>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81025"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8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23681640625" w:line="243.38072776794434"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29.075241088867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10693359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75"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162109375" w:line="263.436384201049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8427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18992" cy="2364740"/>
            <wp:effectExtent b="0" l="0" r="0" t="0"/>
            <wp:docPr id="4"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618992" cy="236474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37676620483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18652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86046" cy="1192530"/>
            <wp:effectExtent b="0" l="0" r="0" t="0"/>
            <wp:docPr id="1"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4686046" cy="119253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spacing w:after="160" w:line="259" w:lineRule="auto"/>
        <w:ind w:left="0" w:right="75" w:firstLine="0"/>
        <w:rPr>
          <w:rFonts w:ascii="Times New Roman" w:cs="Times New Roman" w:eastAsia="Times New Roman" w:hAnsi="Times New Roman"/>
          <w:sz w:val="24"/>
          <w:szCs w:val="24"/>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2900390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29.0751695632934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11083984375" w:line="231.4866542816162"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9">
      <w:pPr>
        <w:spacing w:line="240" w:lineRule="auto"/>
        <w:ind w:left="0" w:right="75" w:firstLine="0"/>
        <w:rPr>
          <w:rFonts w:ascii="Times New Roman" w:cs="Times New Roman" w:eastAsia="Times New Roman" w:hAnsi="Times New Roman"/>
          <w:sz w:val="24"/>
          <w:szCs w:val="24"/>
        </w:rPr>
      </w:pPr>
      <w:bookmarkStart w:colFirst="0" w:colLast="0" w:name="_3znysh7"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A">
      <w:pPr>
        <w:spacing w:line="240" w:lineRule="auto"/>
        <w:ind w:left="0" w:right="75" w:firstLine="0"/>
        <w:rPr>
          <w:rFonts w:ascii="Times New Roman" w:cs="Times New Roman" w:eastAsia="Times New Roman" w:hAnsi="Times New Roman"/>
          <w:sz w:val="24"/>
          <w:szCs w:val="24"/>
        </w:rPr>
      </w:pPr>
      <w:bookmarkStart w:colFirst="0" w:colLast="0" w:name="_juajiv3r6t72" w:id="3"/>
      <w:bookmarkEnd w:id="3"/>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406.08778953552246"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498.0799865722656" w:top="1423.199462890625" w:left="1427.5775146484375" w:right="1387.370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mailto:support@spins.lv" TargetMode="External"/><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