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Spirit of the Beast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Spirit of the Beast</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67842483520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„Spirit of the Beast” ir 5 ruļļu, 3 rindu un 15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67842483520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“Spirit Summoner” funkcija un bezmaksas griezienu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5261230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0166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88339" cy="1052830"/>
            <wp:effectExtent b="0" l="0" r="0" 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188339" cy="105283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979476928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aizstājējsimboli pildītu savu funkciju, tiem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96337890625" w:line="263.894605636596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530517578125" w:line="263.4361553192138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nejaušības principa spēles laukumā var aktivizēties “Spirit Summoner” funkcija, kas  izvēlas vienu augstas vērtības simbolu, kas spēles laukumā parādīsies sakrautā veidā,  vienlaicīgi no spēles laukuma aizvācot citus augstas vērtības simbolus.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“Scatter” simboli aktivizē bezmaksas griezienu bonusu.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2407226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33119" cy="1235710"/>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333119" cy="123571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4485473632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12 griezieni, kuru laikā krājot sakrautus augstas vērtības simbolus,  iespējams tikt pie 20x- 10 000x laimesta reizinātāja.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7558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griezienus.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216796875" w:line="264.061088562011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216796875" w:line="264.061088562011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spēlei noslēdzoties iegūtie laimesti tiek pievienoti kopējai spēles bilancei.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216796875" w:line="264.061088562011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bonusu var aktivizēt jebkurā brīdī par summu, kas atbilst 70x no  izdarītās likmes summas.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5830078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702148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28710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89062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7927513122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124755859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2.6113700866699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11466" cy="455930"/>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211466" cy="45593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Pr>
        <w:drawing>
          <wp:inline distB="19050" distT="19050" distL="19050" distR="19050">
            <wp:extent cx="838200" cy="942975"/>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838200"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221679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41210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2802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52475" cy="638175"/>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75247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653808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3608398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31304" cy="704215"/>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731304" cy="70421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96142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23681640625" w:line="243.7427043914795"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83544921875" w:line="229.76938247680664"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62109375" w:line="263.6962509155273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7480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87825" cy="2374265"/>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687825" cy="237426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11083984375" w:line="240" w:lineRule="auto"/>
        <w:ind w:left="0" w:right="7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1062355"/>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943600" cy="106235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5258789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2299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446533203125" w:line="229.0402364730835"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58102798462" w:lineRule="auto"/>
        <w:ind w:left="0" w:right="7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58102798462"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9">
      <w:pPr>
        <w:spacing w:line="240" w:lineRule="auto"/>
        <w:ind w:left="0" w:right="7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A">
      <w:pPr>
        <w:spacing w:line="240" w:lineRule="auto"/>
        <w:ind w:left="0" w:right="75" w:firstLine="0"/>
        <w:rPr>
          <w:rFonts w:ascii="Times New Roman" w:cs="Times New Roman" w:eastAsia="Times New Roman" w:hAnsi="Times New Roman"/>
          <w:sz w:val="24"/>
          <w:szCs w:val="24"/>
        </w:rPr>
      </w:pPr>
      <w:bookmarkStart w:colFirst="0" w:colLast="0" w:name="_fld7ug8ijxbc" w:id="2"/>
      <w:bookmarkEnd w:id="2"/>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406.087217330932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90.0799560546875" w:top="1428.40087890625" w:left="1427.5775146484375" w:right="1380.457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yperlink" Target="mailto:support@spins.lv"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