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.33111572265625" w:right="75" w:hanging="15.3311157226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2412109375" w:line="240" w:lineRule="auto"/>
        <w:ind w:left="30.787200927734375" w:right="75" w:hanging="30.7872009277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Fiesta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91455078125" w:line="240" w:lineRule="auto"/>
        <w:ind w:left="16.656036376953125" w:right="75" w:hanging="16.656036376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Video 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72705078125" w:line="240" w:lineRule="auto"/>
        <w:ind w:left="31.4495849609375" w:right="75" w:hanging="31.449584960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Ražotājs: Relax Gaming Ltd.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926025390625" w:line="240" w:lineRule="auto"/>
        <w:ind w:left="19.747161865234375" w:right="75" w:hanging="19.74716186523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9271240234375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0.10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6.81915283203125" w:right="75" w:hanging="16.8191528320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1.5228271484375" w:line="240" w:lineRule="auto"/>
        <w:ind w:left="28.13751220703125" w:right="75" w:hanging="28.137512207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544136047363" w:lineRule="auto"/>
        <w:ind w:left="15.206298828125" w:right="75" w:hanging="15.2062988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Fiesta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811279296875" w:line="240" w:lineRule="auto"/>
        <w:ind w:left="25.38238525390625" w:right="75" w:hanging="25.382385253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.82244873046875" w:right="75" w:hanging="20.82244873046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„La Fiesta“ ir 5 ruļļu, 4 rindu un 40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63.8946056365967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3 papildus funkcijas, kas var tikt aktivizētas spēles laikā: Aizstājējsimbols, “La  Tomatina”, “Pamplona” un “San Juan” funkcijas un bezmaksas griezienu bonuss.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5068359375" w:line="263.8946056365967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Aizstājējsimbols aizstāj visus spēles simbolus, izņemot “Scatter”. 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6252441406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346833" cy="161925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46833" cy="1619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3.8946056365967" w:lineRule="auto"/>
        <w:ind w:left="735.3425598144531" w:right="75" w:hanging="735.342559814453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aizstājējsimboli pildītu savu funkciju, tiem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2523193359375" w:line="262.7419853210449" w:lineRule="auto"/>
        <w:ind w:left="740.1042175292969" w:right="75" w:hanging="740.10421752929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Iespēja aktivizēt bezmaksas griezienu bonusu ir sadalīta procentuāli, atkarībā no griezienā  iegūto monētu skaita.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9058837890625" w:line="262.39508628845215" w:lineRule="auto"/>
        <w:ind w:left="741.0256958007812" w:right="75" w:hanging="741.0256958007812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Katra grieziena laikā pēc nejaušības principa var aktivizēties kāda no īpašajām funkcijām – “La Tomatina”, “Pamplona” vai “San Juan”.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797607421875" w:line="264.70295906066895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“La Tomatina” funkcijas laikā spēles laukumā parādīsies nejaušs skaits aizstājējsimbolu.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797607421875" w:line="264.70295906066895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“Pamplona” funkcijas laikā “Bull” simbols pārvēršas par “Mega Stacked” sakrautajiem  simboliem.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5.2658081054688" w:right="75" w:hanging="735.2658081054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“San Juan” funkcija piešķirs papildgriezienus ar kāpjošas reizinātājvērtības aizstājējsimbolu,  kurš pārvietojas pa spēles laukumu.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71.2462902069092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Funkcija noslēdzas tad, kad aizstājējsimbols nostājas horizontālā pozīcijā.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71.2462902069092" w:lineRule="auto"/>
        <w:ind w:left="384.3840026855469" w:right="75" w:hanging="384.38400268554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Trīs “Scatter” simboli aktivizēs bezmaksas griezienu bonusu.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51953125" w:line="262.39551544189453" w:lineRule="auto"/>
        <w:ind w:left="737.8001403808594" w:right="75" w:hanging="737.8001403808594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četri dažādi “Scatter” simboli, un uz piektā ruļļa esošais simbols noteiks bonusa  veidu.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2226562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211955" cy="95758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957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51544189453" w:lineRule="auto"/>
        <w:ind w:left="735.2658081054688" w:right="75" w:hanging="735.2658081054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Aktivizējot bonusu, spēlētājam ir iespēja izmantot “La Fiesta Tour Bus Gamble” funkciju,  mēģinot iegūt augstāka līmeņa bezmaksas griezienu bonusu.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2314453125" w:line="262.91613578796387" w:lineRule="auto"/>
        <w:ind w:left="745.1728820800781" w:right="75" w:hanging="745.1728820800781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“Rose” simbola bonusā griezienu skaits tiek noteikts mini spēlē, balstoties uz iegūto “Rose”  simbolu skaitu.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123046875" w:line="262.3951721191406" w:lineRule="auto"/>
        <w:ind w:left="741.7169189453125" w:right="75" w:hanging="741.7169189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“Tomato” simbola bonusā spēlētājam tiek piešķirti septiņi griezieni, kuros izkrītošie  aizstājējsimboli saglabā savu pozīciju līdz pat bonusa beigām.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56871032715" w:lineRule="auto"/>
        <w:ind w:left="735.2658081054688" w:right="75" w:hanging="735.2658081054688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“Bull” simbola bonusā spēlētājam tiek piešķirti seši griezieni, kuros “Bull” simboli parādās  kā “Mega Stacked” sakrautie simboli.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233154296875" w:line="262.3951721191406" w:lineRule="auto"/>
        <w:ind w:left="740.1042175292969" w:right="75" w:hanging="740.10421752929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Augstākā līmeņa “Stallion” bonuss iegūstams tikai ar “Gamble” funkcijas palīdzību no  iepriekš iegūtā “Bull” simbola bonusa.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51721191406" w:lineRule="auto"/>
        <w:ind w:left="741.7169189453125" w:right="75" w:hanging="741.71691894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“Stallion” bonusā spēlētājam tiek piešķirti papildgriezieni ar ar kāpjošas reizinātājvērtības  aizstājējsimbolu, kurš pārvietojas pa spēles laukumu.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9501953125" w:line="277.02887535095215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Bonuss noslēdzas tad, kad aizstājējsimbols nostājas horizontālā pozīcijā.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9501953125" w:line="277.02887535095215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Bezmaksas griezieni tiek izspēlēti ar to pašu grieziena vērtību kā spēlēts līdz tam.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9501953125" w:line="277.02887535095215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spēlei noslēdzoties iegūtie laimesti tiek pievienoti kopējai spēles bilancei.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39501953125" w:line="277.02887535095215" w:lineRule="auto"/>
        <w:ind w:left="385.38238525390625" w:right="75" w:hanging="385.3823852539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Bonusa spēli iespējams arī iegādāties par summu, kas atbilst 50x vērtībai no izdarītās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718994140625" w:line="267.89257049560547" w:lineRule="auto"/>
        <w:ind w:left="742.7825927734375" w:right="75" w:hanging="742.78259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likmes, kur griezienu veids tiek izlozēts pēc nejaušības principa, saglabājot arī “Gamble”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funkcijas iespēju.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5.0274658203125" w:line="240" w:lineRule="auto"/>
        <w:ind w:left="728.382568359375" w:right="75" w:hanging="728.382568359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2022705078125" w:line="227.908673286438" w:lineRule="auto"/>
        <w:ind w:left="740.62255859375" w:right="75" w:hanging="740.6225585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14868164062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6.3201904296875" w:line="240" w:lineRule="auto"/>
        <w:ind w:left="41.46240234375" w:right="75" w:hanging="41.462402343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40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0.10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9964599609375" w:line="240" w:lineRule="auto"/>
        <w:ind w:left="384.88311767578125" w:right="75" w:hanging="384.8831176757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600341796875" w:line="240" w:lineRule="auto"/>
        <w:ind w:left="67.86239624023438" w:right="75" w:hanging="67.86239624023438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7.908673286438" w:lineRule="auto"/>
        <w:ind w:left="740.3825378417969" w:right="75" w:hanging="740.3825378417969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1240234375" w:line="228.4079360961914" w:lineRule="auto"/>
        <w:ind w:left="715.1824951171875" w:right="75" w:hanging="715.182495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512939453125" w:line="237.2385835647583" w:lineRule="auto"/>
        <w:ind w:left="7.05596923828125" w:right="75" w:hanging="7.05596923828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Lai veidotos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laimīgā kombinācija, vismaz vienam no simboliem jābūt attēlotam uz pirmā ruļļa.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Simbolu kombinācija neveidojas, ja tā sākas no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68115234375" w:line="240" w:lineRule="auto"/>
        <w:ind w:left="5.760040283203125" w:right="75" w:hanging="5.7600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923095703125" w:line="241.5703582763672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2019300" cy="594360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943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6.8800354003906" w:right="75" w:hanging="386.880035400390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7099609375" w:line="240" w:lineRule="auto"/>
        <w:ind w:left="732.4224853515625" w:right="75" w:hanging="732.42248535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967740" cy="99822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982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1.2762451171875" w:line="240" w:lineRule="auto"/>
        <w:ind w:left="0" w:right="75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2.32421875" w:line="240" w:lineRule="auto"/>
        <w:ind w:left="10.13763427734375" w:right="75" w:hanging="10.13763427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pogu, ruļļi sāks griezties Automātiskajā režīmā: 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9227294921875" w:line="240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716280" cy="601980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019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.284423828125" w:line="240" w:lineRule="auto"/>
        <w:ind w:left="14.745635986328125" w:right="75" w:hanging="14.7456359863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ikonu: 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.32373046875" w:line="240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662940" cy="556260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556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7.308349609375" w:line="243.38104248046875" w:lineRule="auto"/>
        <w:ind w:left="26.591949462890625" w:right="75" w:hanging="26.5919494628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 laimestu lielums [arī laimestu attiecība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588134765625" w:line="229.1905689239502" w:lineRule="auto"/>
        <w:ind w:left="14.745635986328125" w:right="75" w:hanging="14.745635986328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 , palielinot likmes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7.220458984375" w:line="240" w:lineRule="auto"/>
        <w:ind w:left="4.272003173828125" w:right="75" w:hanging="4.272003173828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760040283203125" w:right="75" w:hanging="5.760040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3856201171875" w:right="75" w:hanging="23.385620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23.3856201171875" w:right="75" w:hanging="23.38562011718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1220703125" w:line="229.07429695129395" w:lineRule="auto"/>
        <w:ind w:left="20.735931396484375" w:right="75" w:hanging="20.73593139648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220703125" w:line="240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748532" cy="3197860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48532" cy="3197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75" w:hanging="5.068817138671875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.068817138671875" w:right="75" w:hanging="5.06881713867187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3450870513916" w:lineRule="auto"/>
        <w:ind w:left="12.4224853515625" w:right="75" w:hanging="12.422485351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28057" cy="2266950"/>
            <wp:effectExtent b="0" l="0" r="0" t="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28057" cy="2266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5924072265625" w:line="240" w:lineRule="auto"/>
        <w:ind w:left="28.13751220703125" w:right="75" w:hanging="28.13751220703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52587890625" w:line="240" w:lineRule="auto"/>
        <w:ind w:left="17.5103759765625" w:right="75" w:hanging="17.5103759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.lv kontā.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227142333984375" w:right="75" w:hanging="14.227142333984375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227142333984375" w:right="75" w:hanging="14.22714233398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904296875" w:line="229.0748119354248" w:lineRule="auto"/>
        <w:ind w:left="14.284820556640625" w:right="75" w:hanging="14.2848205566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611083984375" w:line="231.4858102798462" w:lineRule="auto"/>
        <w:ind w:left="12.441558837890625" w:right="75" w:hanging="12.441558837890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E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znysh7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F">
      <w:pPr>
        <w:spacing w:line="240" w:lineRule="auto"/>
        <w:ind w:right="75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60ewnzaoktl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012451171875" w:line="637.2444534301758" w:lineRule="auto"/>
        <w:ind w:left="21.513519287109375" w:right="75" w:hanging="21.513519287109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07.6800537109375" w:top="1425.999755859375" w:left="1427.5775146484375" w:right="1384.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yperlink" Target="mailto:support@spins.lv" TargetMode="External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