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75" w:hanging="15.33111572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right="75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3.01116943359375" w:right="75" w:hanging="23.0111694335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Tumble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16.656036376953125" w:right="75" w:hanging="16.6560363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75" w:hanging="31.4495849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19.747161865234375" w:right="75" w:hanging="19.7471618652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15.206298828125" w:right="75" w:hanging="15.2062988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“TNT Tumble”.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25.38238525390625" w:right="75" w:hanging="25.38238525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55.98087310791016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„Cluster Tumble“ ir 8 ruļļu, 8 rindu spēļu automāts bez tradicionālām izmaksu līnijām.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55.98087310791016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4 papildus funkcijas, kas var tikt aktivizētas spēles laikā: Aizstājējsimbols,  “Lightning Win” funkcija, “Fire Transform”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55.98087310791016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Uzvarošo kombināciju simboli pazūd no spēles laukuma, ļaujot vietā parādīties jauniem  simboliem, kā arī atklāj neaktīvos simbolu blokus.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391357421875" w:line="240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Aizstājējsimbols aizstāj visus spēles simbolus, izņemot “Scatter”.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7205810546875" w:line="265.89345932006836" w:lineRule="auto"/>
        <w:ind w:left="739.7824096679688" w:right="75" w:hanging="739.7824096679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laukumā aizstājējsimbolam var būt līdz pat piecas dzīvības, līdz ar to tas var  iesaistīties līdz pat piecās uzvarošās kombinācijās.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26416015625" w:line="263.89434814453125" w:lineRule="auto"/>
        <w:ind w:left="740.0224304199219" w:right="75" w:hanging="740.022430419921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Atklājot “Lightning Win” bloku, tas tiek pārvērsts par vienu no parastajiem spēles  simboliem, kuri laukumā veidos uzvarošo kombināciju, neatkarīgi no to atrašanās spēles  laukumā.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25549316406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9600" cy="60960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43615531921387" w:lineRule="auto"/>
        <w:ind w:left="734.6656799316406" w:right="75" w:hanging="734.6656799316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Atklājot “Fire Transform” bloku, tas tiek pārvērsts par vienu no parastajiem spēles  simboliem, par kuru tiek pārvērsti arī pārējie spēles simboli, kas neveido uzvarošās  kombinācijas.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245178222656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8627" cy="56261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27" cy="562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3.5136413574219" w:right="75" w:hanging="733.513641357421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Iegūstot trīs “Scatter” simbolus, vai atklājot vius neaktīvos simbolu blokus, aktivizējas  bezmaksas griezienu bonuss.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4.4769096374512" w:lineRule="auto"/>
        <w:ind w:left="743.8816833496094" w:right="75" w:hanging="743.88168334960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Spēlētājām tiek piešķirti 5 griezieni ar iespēju iegūt papildu griezienus un laimesta reizinātāju (3x-15x), ja grieziena laikā tiek atklāti visi neaktīvie simbolu bloki.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64.4769096374512" w:lineRule="auto"/>
        <w:ind w:left="739.5040893554688" w:right="75" w:hanging="739.50408935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griezienu bonusu var aktivizēt jebkurā brīdī par summu, kas atbilst 100x-200x no  izdarītās likmes summas.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24316406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39672" cy="1336040"/>
            <wp:effectExtent b="0" l="0" r="0" t="0"/>
            <wp:docPr id="9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9672" cy="1336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88795471191406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7.88795471191406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.0322265625" w:line="240" w:lineRule="auto"/>
        <w:ind w:left="41.46240234375" w:right="75" w:hanging="41.4624023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336914062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nenotiek uz ierastajām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723388671875" w:line="240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92041015625" w:line="240" w:lineRule="auto"/>
        <w:ind w:left="5.46234130859375" w:right="75" w:hanging="5.46234130859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7.5201416015625" w:line="240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nav ierastās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919677734375" w:line="261.89520835876465" w:lineRule="auto"/>
        <w:ind w:left="732.3423767089844" w:right="75" w:hanging="732.342376708984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veidojas, vismaz 4 viena veida simboliem izkrītot uz blakus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pozīcijām horizontāli vai vertikāli.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4251708984375" w:line="261.89520835876465" w:lineRule="auto"/>
        <w:ind w:left="716.2623596191406" w:right="75" w:hanging="716.26235961914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laimīgās kombinācijas attiecīgie vienādie simboli pazūd un to vietā parādās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jauni simboli.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0250244140625" w:line="240" w:lineRule="auto"/>
        <w:ind w:left="7.005615234375" w:right="75" w:hanging="7.00561523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74330711364746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865122" cy="63373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5122" cy="6337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8693237304687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990041" cy="9277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041" cy="927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3.65172386169434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71525" cy="80010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217041015625" w:line="244.3465518951416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9948" cy="76708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948" cy="767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95068359375" w:line="240" w:lineRule="auto"/>
        <w:ind w:left="17.049560546875" w:right="75" w:hanging="17.0495605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4.197540283203125" w:right="75" w:hanging="4.1975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387.00469970703125" w:right="75" w:hanging="387.004699707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4 simboliem jābūt līdzās jebkur laukumā.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73583984375" w:line="235.746273994445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horizontālā vai vertikālā virzienā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2202307" cy="226187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307" cy="22618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2271395" cy="2262632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22626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79754257202148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nav ierastā izmaksu līnijas. Laimests tiek izmaksāts tikai par laimīgajām kombinācijām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laukumā. Attēlā redzami iespējamie veidi, kā rodas uzvarošās kombinācijas.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492375" cy="176745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7674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9755859375" w:line="243.38029861450195" w:lineRule="auto"/>
        <w:ind w:left="26.591949462890625" w:right="75" w:hanging="26.591949462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938247680664" w:lineRule="auto"/>
        <w:ind w:left="12.441558837890625" w:right="75" w:hanging="12.4415588378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744506835937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75" w:hanging="17.5103759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14.227142333984375" w:right="75" w:hanging="14.2271423339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7266845703125" w:line="229.07516956329346" w:lineRule="auto"/>
        <w:ind w:left="14.284820556640625" w:right="75" w:hanging="14.284820556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00562858581543" w:lineRule="auto"/>
        <w:ind w:left="12.441558837890625" w:right="75" w:hanging="12.441558837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0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1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3lqqpuo2pc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21.513519287109375" w:right="75" w:hanging="21.51351928710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8.3000183105469" w:top="1423.5998535156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