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72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72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72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72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72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72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72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Blender Blitz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8798828125" w:line="240" w:lineRule="auto"/>
        <w:ind w:left="72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30.00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72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31.90716743469238" w:lineRule="auto"/>
        <w:ind w:left="72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Blender Blitz ”.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61279296875" w:line="240" w:lineRule="auto"/>
        <w:ind w:left="72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40" w:lineRule="auto"/>
        <w:ind w:left="720" w:right="1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Blender Blitz ” ir piecu ruļļu un 243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0117187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Kaskādes griezienu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“Eliminator” simbols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1984863281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203857421875" w:line="227.908673286438"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2670898437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72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72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aizvietotājsimbola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92138671875" w:line="240" w:lineRule="auto"/>
        <w:ind w:left="72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61365" cy="653561"/>
            <wp:effectExtent b="0" l="0" r="0" t="0"/>
            <wp:docPr id="9"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761365" cy="653561"/>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886962890625" w:line="267.8930854797363"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lai veidotu laimīgās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886962890625" w:line="267.8930854797363"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var parādīties tikai uz 1, 2, 3 un 4 ruļļa.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568359375" w:line="263.8948345184326"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“Wild” simbols nevar izveidot laimīgo kombināciju, tas iznīcina pats sevi un visus  simbolus, kas ir apkārt, tādā veidā aktivizējot kaskādi.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72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Kaskādes griezienu funkcijas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593017578125" w:line="240" w:lineRule="auto"/>
        <w:ind w:left="72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4084955" cy="768271"/>
            <wp:effectExtent b="0" l="0" r="0" t="0"/>
            <wp:docPr id="10"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4084955" cy="768271"/>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359619140625" w:line="247.90088653564453"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spēles laikā ir izveidojusies laimīgā kombinācija, visi laimējošie simboli tiek  novākti no laukuma.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88653564453"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Palikušie simboli krīt uz spēles laukumu apakšējo daļu un tukšās pozīcijas tiek  aizpildītas no augšas ar jauniem simboliem.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88653564453"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Kaskādes griezienu funkcija turpinās līdz nerodas jaunas laimīgās kombinācijas.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88653564453"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Visi laimesti par laimīgajām kombinācijām tiek pievienoti spēlētājam pēc kaskādes  griezienu beigām.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189453125" w:line="247.9006290435791"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Kad kopumā 10 viena veida zemu apmaksājamie simboli grieziena ietvaros ir novākti,  attiecīgais simbols līdz grieziena beigām vairs neparādās uz spēles laukuma. 6. Uzkrāto simbolu skaitītājs atrodas pa labi no spēles laukuma.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81964111328125" w:line="240" w:lineRule="auto"/>
        <w:ind w:left="72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“Eliminator” simbola noteikumi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5.8937168121338" w:lineRule="auto"/>
        <w:ind w:left="720" w:right="1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96774" cy="502285"/>
            <wp:effectExtent b="0" l="0" r="0" t="0"/>
            <wp:docPr id="7"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596774" cy="50228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5.8937168121338"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“Eliminator” simbols var parādīties tikai uz 5.ruļļa un tikai pamatspēles laikā. 2. Kad “Eliminator” simbols parādās uz spēles laukuma, tas var piešķirt vienu no  funkcijām: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2613525390625" w:line="263.89434814453125"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Novāc no spēles laukuma visus zemu vai vidēji apmaksājamos simbols līdz  grieziena beigām;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60620117187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Novāc pilnīgi visus simbolus no spēles laukuma.</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066162109375" w:line="240" w:lineRule="auto"/>
        <w:ind w:left="72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786135" cy="340360"/>
            <wp:effectExtent b="0" l="0" r="0" t="0"/>
            <wp:docPr id="5"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2786135" cy="34036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341064453125" w:line="263.8948345184326"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Bezmaksas griezieni var tikt aktivizēti, ja skaitītājs pa kreisi no spēles laukuma ir  pilnība aizpildīts viena grieziena ietvaros.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Skaitītājs tiek aizpildīts ar 15 simboliem.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7.8930854797363"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Zemu apmaksājamo simbolu skaitītāju progress tiek pārcelts uz bezmaksas  griezieniem un turpinās līdz bezmkasas griezienu beigām.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568359375" w:line="263.8948345184326"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Kad ir aizpildīti visi skaitītaji un no spēles laukuma ir novakti visi zemu un vidēji  apmaksājamie simboli, tiek piešķirts Super grieziens: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2534179687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Super grieziens piešķi laimesta reizinātāju no 10x līdz 500x ;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189453125" w:line="263.8948345184326"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Super grieziena laikā uz spēles laukuma garantēti izveidojas laimīga  kombinācijas.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732421875" w:line="263.8938331604004"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griezienu sākumā spēlētājam tiek piešķirti 5 bezmaksas griezieni (5  dzīvības).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65380859375" w:line="263.89434814453125"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Kad uz spēles laukuma neizveidojas laimīgā kombinācija, tiek zaudēta viena dzīvība.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65380859375" w:line="263.89434814453125"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Bezmkasas griezieni turpinās kamēr nav zaudētas visas dzīvības vai kamēr nav  piešķirts Super grieziens.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523.7904739379883" w:lineRule="auto"/>
        <w:ind w:left="72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Bezmaksas griezieni tiek izspēlētiar tādu pašu likmi, ar kādu tika aktivizēti.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72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0068359375" w:line="240" w:lineRule="auto"/>
        <w:ind w:left="72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12451171875" w:line="226.58339023590088"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11835" cy="247595"/>
            <wp:effectExtent b="0" l="0" r="0" t="0"/>
            <wp:docPr id="4"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711835" cy="24759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12451171875" w:line="226.58339023590088"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53060" cy="368245"/>
            <wp:effectExtent b="0" l="0" r="0" t="0"/>
            <wp:docPr id="8"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353060" cy="36824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0819091796875" w:line="240" w:lineRule="auto"/>
        <w:ind w:left="72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678588867187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254000" cy="254000"/>
            <wp:effectExtent b="0" l="0" r="0" t="0"/>
            <wp:docPr id="6"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254000" cy="2540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24148559570312" w:line="231.90690994262695"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Izvēlies, uz kādu summu  bilance var samazināties.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0986328125" w:line="235.9061622619629"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Single 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(viena laimesta ierobežojums). Izvēlies, līdz kādai  maksimālai summai var palielināties bilance.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129882812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Izvēlies, par kādu summu var palielināties bilance.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20361328125" w:line="231.90690994262695" w:lineRule="auto"/>
        <w:ind w:left="72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812744140625" w:line="231.90690994262695" w:lineRule="auto"/>
        <w:ind w:left="72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213134765625" w:line="240" w:lineRule="auto"/>
        <w:ind w:left="72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40380859375" w:line="227.908673286438"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par laimīgās kombinācijas simboliem ar likmi 0.80 EUR paradītas attēlos, palielinot  likmi proporcionāli mainās izmaksas.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2218017578125" w:line="219.4508457183838"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741973" cy="833120"/>
            <wp:effectExtent b="0" l="0" r="0" t="0"/>
            <wp:docPr id="2"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2741973" cy="83312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631687" cy="1682115"/>
            <wp:effectExtent b="0" l="0" r="0" t="0"/>
            <wp:docPr id="1"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1631687" cy="1682115"/>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2218017578125" w:line="219.4508457183838" w:lineRule="auto"/>
        <w:ind w:left="72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kombināciju apraksts.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22802734375" w:line="263.89434814453125"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kreisās puses.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75.6048583984375"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433534" cy="736600"/>
            <wp:effectExtent b="0" l="0" r="0" t="0"/>
            <wp:docPr id="3"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3433534" cy="73660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720" w:right="1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72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03125" w:line="240" w:lineRule="auto"/>
        <w:ind w:left="72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0.57451725006104"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21484375" w:line="227.908673286438" w:lineRule="auto"/>
        <w:ind w:left="72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C">
      <w:pPr>
        <w:spacing w:line="240" w:lineRule="auto"/>
        <w:ind w:left="720" w:right="15"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4119873046875" w:line="240" w:lineRule="auto"/>
        <w:ind w:left="72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667.200927734375" w:top="1420.79833984375" w:left="630" w:right="1371.174316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5.png"/><Relationship Id="rId13" Type="http://schemas.openxmlformats.org/officeDocument/2006/relationships/image" Target="media/image8.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1.png"/><Relationship Id="rId14" Type="http://schemas.openxmlformats.org/officeDocument/2006/relationships/image" Target="media/image2.png"/><Relationship Id="rId17" Type="http://schemas.openxmlformats.org/officeDocument/2006/relationships/hyperlink" Target="mailto:support@spins.lv" TargetMode="External"/><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9.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