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B949" w14:textId="77777777" w:rsidR="001574FB" w:rsidRPr="004330B0" w:rsidRDefault="00000000">
      <w:pPr>
        <w:widowControl w:val="0"/>
        <w:pBdr>
          <w:top w:val="nil"/>
          <w:left w:val="nil"/>
          <w:bottom w:val="nil"/>
          <w:right w:val="nil"/>
          <w:between w:val="nil"/>
        </w:pBdr>
        <w:spacing w:line="240" w:lineRule="auto"/>
        <w:ind w:left="15"/>
        <w:rPr>
          <w:rFonts w:ascii="Times New Roman" w:eastAsia="Calibri" w:hAnsi="Times New Roman" w:cs="Times New Roman"/>
          <w:b/>
          <w:color w:val="000000"/>
          <w:sz w:val="24"/>
          <w:szCs w:val="24"/>
        </w:rPr>
      </w:pPr>
      <w:r w:rsidRPr="004330B0">
        <w:rPr>
          <w:rFonts w:ascii="Times New Roman" w:eastAsia="Calibri" w:hAnsi="Times New Roman" w:cs="Times New Roman"/>
          <w:b/>
          <w:color w:val="000000"/>
          <w:sz w:val="24"/>
          <w:szCs w:val="24"/>
          <w:highlight w:val="white"/>
        </w:rPr>
        <w:t>Azartspēles organizētāja nosaukums, juridiskā adrese un tālruņa numurs</w:t>
      </w:r>
      <w:r w:rsidRPr="004330B0">
        <w:rPr>
          <w:rFonts w:ascii="Times New Roman" w:eastAsia="Calibri" w:hAnsi="Times New Roman" w:cs="Times New Roman"/>
          <w:b/>
          <w:color w:val="000000"/>
          <w:sz w:val="24"/>
          <w:szCs w:val="24"/>
        </w:rPr>
        <w:t xml:space="preserve"> </w:t>
      </w:r>
    </w:p>
    <w:p w14:paraId="142EC3DE" w14:textId="77777777" w:rsidR="001574FB" w:rsidRPr="004330B0" w:rsidRDefault="00000000">
      <w:pPr>
        <w:spacing w:line="240" w:lineRule="auto"/>
        <w:rPr>
          <w:rFonts w:ascii="Times New Roman" w:eastAsia="Times New Roman" w:hAnsi="Times New Roman" w:cs="Times New Roman"/>
          <w:color w:val="000000"/>
          <w:sz w:val="24"/>
          <w:szCs w:val="24"/>
        </w:rPr>
      </w:pPr>
      <w:bookmarkStart w:id="0" w:name="_gjdgxs" w:colFirst="0" w:colLast="0"/>
      <w:bookmarkEnd w:id="0"/>
      <w:r w:rsidRPr="004330B0">
        <w:rPr>
          <w:rFonts w:ascii="Times New Roman" w:eastAsia="Times New Roman" w:hAnsi="Times New Roman" w:cs="Times New Roman"/>
          <w:sz w:val="24"/>
          <w:szCs w:val="24"/>
        </w:rPr>
        <w:t>SIA "BALTENT"</w:t>
      </w:r>
    </w:p>
    <w:p w14:paraId="611CE4C7" w14:textId="77777777" w:rsidR="001574FB" w:rsidRPr="004330B0" w:rsidRDefault="00000000">
      <w:pPr>
        <w:widowControl w:val="0"/>
        <w:pBdr>
          <w:top w:val="nil"/>
          <w:left w:val="nil"/>
          <w:bottom w:val="nil"/>
          <w:right w:val="nil"/>
          <w:between w:val="nil"/>
        </w:pBdr>
        <w:spacing w:line="240" w:lineRule="auto"/>
        <w:ind w:left="16"/>
        <w:rPr>
          <w:rFonts w:ascii="Times New Roman" w:eastAsia="Times New Roman" w:hAnsi="Times New Roman" w:cs="Times New Roman"/>
          <w:color w:val="252525"/>
          <w:sz w:val="24"/>
          <w:szCs w:val="24"/>
        </w:rPr>
      </w:pPr>
      <w:r w:rsidRPr="004330B0">
        <w:rPr>
          <w:rFonts w:ascii="Times New Roman" w:eastAsia="Times New Roman" w:hAnsi="Times New Roman" w:cs="Times New Roman"/>
          <w:color w:val="252525"/>
          <w:sz w:val="24"/>
          <w:szCs w:val="24"/>
          <w:highlight w:val="white"/>
        </w:rPr>
        <w:t xml:space="preserve">Reģ.num: </w:t>
      </w:r>
      <w:r w:rsidRPr="004330B0">
        <w:rPr>
          <w:rFonts w:ascii="Times New Roman" w:eastAsia="Times New Roman" w:hAnsi="Times New Roman" w:cs="Times New Roman"/>
          <w:sz w:val="24"/>
          <w:szCs w:val="24"/>
        </w:rPr>
        <w:t>40203068277</w:t>
      </w:r>
      <w:r w:rsidRPr="004330B0">
        <w:rPr>
          <w:rFonts w:ascii="Times New Roman" w:eastAsia="Times New Roman" w:hAnsi="Times New Roman" w:cs="Times New Roman"/>
          <w:color w:val="252525"/>
          <w:sz w:val="24"/>
          <w:szCs w:val="24"/>
        </w:rPr>
        <w:t xml:space="preserve"> </w:t>
      </w:r>
    </w:p>
    <w:p w14:paraId="2C81966D" w14:textId="77777777" w:rsidR="001574FB" w:rsidRPr="004330B0" w:rsidRDefault="00000000">
      <w:pPr>
        <w:spacing w:line="240" w:lineRule="auto"/>
        <w:rPr>
          <w:rFonts w:ascii="Times New Roman" w:eastAsia="Times New Roman" w:hAnsi="Times New Roman" w:cs="Times New Roman"/>
          <w:color w:val="252525"/>
          <w:sz w:val="24"/>
          <w:szCs w:val="24"/>
          <w:highlight w:val="white"/>
        </w:rPr>
      </w:pPr>
      <w:r w:rsidRPr="004330B0">
        <w:rPr>
          <w:rFonts w:ascii="Times New Roman" w:eastAsia="Times New Roman" w:hAnsi="Times New Roman" w:cs="Times New Roman"/>
          <w:sz w:val="24"/>
          <w:szCs w:val="24"/>
          <w:highlight w:val="white"/>
        </w:rPr>
        <w:t>Krišjāņa Valdemāra iela 33- 30</w:t>
      </w:r>
    </w:p>
    <w:p w14:paraId="02749397" w14:textId="77777777" w:rsidR="001574FB" w:rsidRPr="004330B0" w:rsidRDefault="00000000">
      <w:pPr>
        <w:widowControl w:val="0"/>
        <w:pBdr>
          <w:top w:val="nil"/>
          <w:left w:val="nil"/>
          <w:bottom w:val="nil"/>
          <w:right w:val="nil"/>
          <w:between w:val="nil"/>
        </w:pBdr>
        <w:spacing w:line="240" w:lineRule="auto"/>
        <w:ind w:left="16"/>
        <w:rPr>
          <w:rFonts w:ascii="Times New Roman" w:eastAsia="Times New Roman" w:hAnsi="Times New Roman" w:cs="Times New Roman"/>
          <w:color w:val="252525"/>
          <w:sz w:val="24"/>
          <w:szCs w:val="24"/>
        </w:rPr>
      </w:pPr>
      <w:r w:rsidRPr="004330B0">
        <w:rPr>
          <w:rFonts w:ascii="Times New Roman" w:eastAsia="Times New Roman" w:hAnsi="Times New Roman" w:cs="Times New Roman"/>
          <w:color w:val="252525"/>
          <w:sz w:val="24"/>
          <w:szCs w:val="24"/>
          <w:highlight w:val="white"/>
        </w:rPr>
        <w:t>Rīga, LV1010</w:t>
      </w:r>
      <w:r w:rsidRPr="004330B0">
        <w:rPr>
          <w:rFonts w:ascii="Times New Roman" w:eastAsia="Times New Roman" w:hAnsi="Times New Roman" w:cs="Times New Roman"/>
          <w:color w:val="252525"/>
          <w:sz w:val="24"/>
          <w:szCs w:val="24"/>
        </w:rPr>
        <w:t xml:space="preserve"> </w:t>
      </w:r>
    </w:p>
    <w:p w14:paraId="4D4EBFFA" w14:textId="77777777" w:rsidR="001574FB" w:rsidRPr="004330B0" w:rsidRDefault="00000000">
      <w:pPr>
        <w:widowControl w:val="0"/>
        <w:pBdr>
          <w:top w:val="nil"/>
          <w:left w:val="nil"/>
          <w:bottom w:val="nil"/>
          <w:right w:val="nil"/>
          <w:between w:val="nil"/>
        </w:pBdr>
        <w:spacing w:line="240" w:lineRule="auto"/>
        <w:ind w:left="15"/>
        <w:rPr>
          <w:rFonts w:ascii="Times New Roman" w:eastAsia="Times New Roman" w:hAnsi="Times New Roman" w:cs="Times New Roman"/>
          <w:color w:val="252525"/>
          <w:sz w:val="24"/>
          <w:szCs w:val="24"/>
        </w:rPr>
      </w:pPr>
      <w:r w:rsidRPr="004330B0">
        <w:rPr>
          <w:rFonts w:ascii="Times New Roman" w:eastAsia="Times New Roman" w:hAnsi="Times New Roman" w:cs="Times New Roman"/>
          <w:color w:val="252525"/>
          <w:sz w:val="24"/>
          <w:szCs w:val="24"/>
          <w:highlight w:val="white"/>
        </w:rPr>
        <w:t>Latvija</w:t>
      </w:r>
      <w:r w:rsidRPr="004330B0">
        <w:rPr>
          <w:rFonts w:ascii="Times New Roman" w:eastAsia="Times New Roman" w:hAnsi="Times New Roman" w:cs="Times New Roman"/>
          <w:color w:val="252525"/>
          <w:sz w:val="24"/>
          <w:szCs w:val="24"/>
        </w:rPr>
        <w:t xml:space="preserve"> </w:t>
      </w:r>
    </w:p>
    <w:p w14:paraId="6127B588" w14:textId="77777777" w:rsidR="001574FB" w:rsidRPr="004330B0" w:rsidRDefault="00000000">
      <w:pPr>
        <w:widowControl w:val="0"/>
        <w:pBdr>
          <w:top w:val="nil"/>
          <w:left w:val="nil"/>
          <w:bottom w:val="nil"/>
          <w:right w:val="nil"/>
          <w:between w:val="nil"/>
        </w:pBdr>
        <w:spacing w:line="240" w:lineRule="auto"/>
        <w:ind w:left="16"/>
        <w:rPr>
          <w:rFonts w:ascii="Times New Roman" w:eastAsia="Times New Roman" w:hAnsi="Times New Roman" w:cs="Times New Roman"/>
          <w:color w:val="252525"/>
          <w:sz w:val="24"/>
          <w:szCs w:val="24"/>
        </w:rPr>
      </w:pPr>
      <w:r w:rsidRPr="004330B0">
        <w:rPr>
          <w:rFonts w:ascii="Times New Roman" w:eastAsia="Times New Roman" w:hAnsi="Times New Roman" w:cs="Times New Roman"/>
          <w:color w:val="252525"/>
          <w:sz w:val="24"/>
          <w:szCs w:val="24"/>
          <w:highlight w:val="white"/>
        </w:rPr>
        <w:t xml:space="preserve">Tel. </w:t>
      </w:r>
      <w:r w:rsidRPr="004330B0">
        <w:rPr>
          <w:rFonts w:ascii="Times New Roman" w:eastAsia="Times New Roman" w:hAnsi="Times New Roman" w:cs="Times New Roman"/>
          <w:sz w:val="24"/>
          <w:szCs w:val="24"/>
        </w:rPr>
        <w:t>27775559</w:t>
      </w:r>
      <w:r w:rsidRPr="004330B0">
        <w:rPr>
          <w:rFonts w:ascii="Times New Roman" w:eastAsia="Times New Roman" w:hAnsi="Times New Roman" w:cs="Times New Roman"/>
          <w:color w:val="252525"/>
          <w:sz w:val="24"/>
          <w:szCs w:val="24"/>
        </w:rPr>
        <w:t xml:space="preserve"> </w:t>
      </w:r>
    </w:p>
    <w:p w14:paraId="4B6C1FD6" w14:textId="77777777" w:rsidR="001574FB" w:rsidRPr="004330B0" w:rsidRDefault="00000000">
      <w:pPr>
        <w:widowControl w:val="0"/>
        <w:pBdr>
          <w:top w:val="nil"/>
          <w:left w:val="nil"/>
          <w:bottom w:val="nil"/>
          <w:right w:val="nil"/>
          <w:between w:val="nil"/>
        </w:pBdr>
        <w:spacing w:before="201" w:line="240" w:lineRule="auto"/>
        <w:ind w:left="15"/>
        <w:rPr>
          <w:rFonts w:ascii="Times New Roman" w:eastAsia="Calibri" w:hAnsi="Times New Roman" w:cs="Times New Roman"/>
          <w:b/>
          <w:color w:val="000000"/>
          <w:sz w:val="24"/>
          <w:szCs w:val="24"/>
        </w:rPr>
      </w:pPr>
      <w:r w:rsidRPr="004330B0">
        <w:rPr>
          <w:rFonts w:ascii="Times New Roman" w:eastAsia="Calibri" w:hAnsi="Times New Roman" w:cs="Times New Roman"/>
          <w:b/>
          <w:color w:val="000000"/>
          <w:sz w:val="24"/>
          <w:szCs w:val="24"/>
        </w:rPr>
        <w:t xml:space="preserve">African Simba </w:t>
      </w:r>
    </w:p>
    <w:p w14:paraId="0E0E3122" w14:textId="77777777" w:rsidR="001574FB" w:rsidRPr="004330B0" w:rsidRDefault="00000000">
      <w:pPr>
        <w:widowControl w:val="0"/>
        <w:pBdr>
          <w:top w:val="nil"/>
          <w:left w:val="nil"/>
          <w:bottom w:val="nil"/>
          <w:right w:val="nil"/>
          <w:between w:val="nil"/>
        </w:pBdr>
        <w:spacing w:before="244" w:line="240" w:lineRule="auto"/>
        <w:ind w:left="20"/>
        <w:rPr>
          <w:rFonts w:ascii="Times New Roman" w:eastAsia="Calibri" w:hAnsi="Times New Roman" w:cs="Times New Roman"/>
          <w:color w:val="000000"/>
          <w:sz w:val="24"/>
          <w:szCs w:val="24"/>
        </w:rPr>
      </w:pPr>
      <w:r w:rsidRPr="004330B0">
        <w:rPr>
          <w:rFonts w:ascii="Times New Roman" w:eastAsia="Calibri" w:hAnsi="Times New Roman" w:cs="Times New Roman"/>
          <w:color w:val="000000"/>
          <w:sz w:val="24"/>
          <w:szCs w:val="24"/>
        </w:rPr>
        <w:t xml:space="preserve">Spēļu Automātu spēle  </w:t>
      </w:r>
    </w:p>
    <w:p w14:paraId="517F9767" w14:textId="1117EC40" w:rsidR="001574FB" w:rsidRPr="004330B0" w:rsidRDefault="00000000" w:rsidP="004330B0">
      <w:pPr>
        <w:pStyle w:val="NormalWeb"/>
      </w:pPr>
      <w:r w:rsidRPr="004330B0">
        <w:rPr>
          <w:rFonts w:eastAsia="Calibri"/>
          <w:color w:val="000000"/>
        </w:rPr>
        <w:t xml:space="preserve">Ražotājs : </w:t>
      </w:r>
      <w:r w:rsidR="004330B0" w:rsidRPr="004330B0">
        <w:t>Greentube</w:t>
      </w:r>
      <w:r w:rsidR="004330B0" w:rsidRPr="004330B0">
        <w:rPr>
          <w:b/>
          <w:bCs/>
        </w:rPr>
        <w:t xml:space="preserve"> </w:t>
      </w:r>
    </w:p>
    <w:p w14:paraId="26E03126" w14:textId="77777777" w:rsidR="001574FB" w:rsidRPr="004330B0" w:rsidRDefault="00000000">
      <w:pPr>
        <w:widowControl w:val="0"/>
        <w:pBdr>
          <w:top w:val="nil"/>
          <w:left w:val="nil"/>
          <w:bottom w:val="nil"/>
          <w:right w:val="nil"/>
          <w:between w:val="nil"/>
        </w:pBdr>
        <w:spacing w:before="210" w:line="240" w:lineRule="auto"/>
        <w:ind w:left="19"/>
        <w:rPr>
          <w:rFonts w:ascii="Times New Roman" w:eastAsia="Calibri" w:hAnsi="Times New Roman" w:cs="Times New Roman"/>
          <w:b/>
          <w:color w:val="000000"/>
          <w:sz w:val="24"/>
          <w:szCs w:val="24"/>
        </w:rPr>
      </w:pPr>
      <w:r w:rsidRPr="004330B0">
        <w:rPr>
          <w:rFonts w:ascii="Times New Roman" w:eastAsia="Calibri" w:hAnsi="Times New Roman" w:cs="Times New Roman"/>
          <w:b/>
          <w:color w:val="000000"/>
          <w:sz w:val="24"/>
          <w:szCs w:val="24"/>
        </w:rPr>
        <w:t xml:space="preserve">Spēles dalības maksa (likme) </w:t>
      </w:r>
    </w:p>
    <w:p w14:paraId="01CA3369" w14:textId="77777777" w:rsidR="001574FB" w:rsidRPr="004330B0" w:rsidRDefault="00000000">
      <w:pPr>
        <w:widowControl w:val="0"/>
        <w:pBdr>
          <w:top w:val="nil"/>
          <w:left w:val="nil"/>
          <w:bottom w:val="nil"/>
          <w:right w:val="nil"/>
          <w:between w:val="nil"/>
        </w:pBdr>
        <w:spacing w:before="272" w:line="240" w:lineRule="auto"/>
        <w:ind w:left="16"/>
        <w:rPr>
          <w:rFonts w:ascii="Times New Roman" w:eastAsia="Times New Roman" w:hAnsi="Times New Roman" w:cs="Times New Roman"/>
          <w:color w:val="000000"/>
          <w:sz w:val="24"/>
          <w:szCs w:val="24"/>
        </w:rPr>
      </w:pPr>
      <w:r w:rsidRPr="004330B0">
        <w:rPr>
          <w:rFonts w:ascii="Times New Roman" w:eastAsia="Times New Roman" w:hAnsi="Times New Roman" w:cs="Times New Roman"/>
          <w:color w:val="000000"/>
          <w:sz w:val="24"/>
          <w:szCs w:val="24"/>
          <w:highlight w:val="white"/>
        </w:rPr>
        <w:t>Minimālā likme 0.02 EUR</w:t>
      </w:r>
      <w:r w:rsidRPr="004330B0">
        <w:rPr>
          <w:rFonts w:ascii="Times New Roman" w:eastAsia="Times New Roman" w:hAnsi="Times New Roman" w:cs="Times New Roman"/>
          <w:color w:val="000000"/>
          <w:sz w:val="24"/>
          <w:szCs w:val="24"/>
        </w:rPr>
        <w:t xml:space="preserve"> </w:t>
      </w:r>
    </w:p>
    <w:p w14:paraId="4522E3E3" w14:textId="77777777" w:rsidR="001574FB" w:rsidRPr="004330B0" w:rsidRDefault="00000000">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4330B0">
        <w:rPr>
          <w:rFonts w:ascii="Times New Roman" w:eastAsia="Times New Roman" w:hAnsi="Times New Roman" w:cs="Times New Roman"/>
          <w:color w:val="000000"/>
          <w:sz w:val="24"/>
          <w:szCs w:val="24"/>
          <w:highlight w:val="white"/>
        </w:rPr>
        <w:t>Maksimālā likme 100 EUR</w:t>
      </w:r>
      <w:r w:rsidRPr="004330B0">
        <w:rPr>
          <w:rFonts w:ascii="Times New Roman" w:eastAsia="Times New Roman" w:hAnsi="Times New Roman" w:cs="Times New Roman"/>
          <w:color w:val="000000"/>
          <w:sz w:val="24"/>
          <w:szCs w:val="24"/>
        </w:rPr>
        <w:t xml:space="preserve"> </w:t>
      </w:r>
    </w:p>
    <w:p w14:paraId="668D63C4" w14:textId="77777777" w:rsidR="001574FB" w:rsidRPr="004330B0" w:rsidRDefault="00000000">
      <w:pPr>
        <w:widowControl w:val="0"/>
        <w:pBdr>
          <w:top w:val="nil"/>
          <w:left w:val="nil"/>
          <w:bottom w:val="nil"/>
          <w:right w:val="nil"/>
          <w:between w:val="nil"/>
        </w:pBdr>
        <w:spacing w:before="199" w:line="240" w:lineRule="auto"/>
        <w:ind w:left="28"/>
        <w:rPr>
          <w:rFonts w:ascii="Times New Roman" w:eastAsia="Calibri" w:hAnsi="Times New Roman" w:cs="Times New Roman"/>
          <w:b/>
          <w:color w:val="000000"/>
          <w:sz w:val="24"/>
          <w:szCs w:val="24"/>
        </w:rPr>
      </w:pPr>
      <w:r w:rsidRPr="004330B0">
        <w:rPr>
          <w:rFonts w:ascii="Times New Roman" w:eastAsia="Calibri" w:hAnsi="Times New Roman" w:cs="Times New Roman"/>
          <w:b/>
          <w:color w:val="000000"/>
          <w:sz w:val="24"/>
          <w:szCs w:val="24"/>
        </w:rPr>
        <w:t xml:space="preserve">Kārtība, kādā dalībnieks var piedalīties spēlē </w:t>
      </w:r>
    </w:p>
    <w:p w14:paraId="5939410D" w14:textId="3CEB3011" w:rsidR="001574FB" w:rsidRPr="004330B0" w:rsidRDefault="004330B0" w:rsidP="004330B0">
      <w:pPr>
        <w:spacing w:line="240" w:lineRule="auto"/>
        <w:rPr>
          <w:rFonts w:ascii="Times New Roman" w:eastAsia="Times New Roman" w:hAnsi="Times New Roman" w:cs="Times New Roman"/>
          <w:sz w:val="24"/>
          <w:szCs w:val="24"/>
        </w:rPr>
      </w:pPr>
      <w:r w:rsidRPr="004330B0">
        <w:rPr>
          <w:rFonts w:ascii="Times New Roman" w:eastAsia="Times New Roman" w:hAnsi="Times New Roman" w:cs="Times New Roman"/>
          <w:color w:val="000000"/>
          <w:sz w:val="24"/>
          <w:szCs w:val="24"/>
        </w:rPr>
        <w:t xml:space="preserve">Interneta vietnē </w:t>
      </w:r>
      <w:hyperlink r:id="rId4" w:history="1">
        <w:r w:rsidRPr="004330B0">
          <w:rPr>
            <w:rFonts w:ascii="Times New Roman" w:eastAsia="Times New Roman" w:hAnsi="Times New Roman" w:cs="Times New Roman"/>
            <w:color w:val="0563C1"/>
            <w:sz w:val="24"/>
            <w:szCs w:val="24"/>
            <w:u w:val="single"/>
          </w:rPr>
          <w:t>www.spins.lv</w:t>
        </w:r>
      </w:hyperlink>
      <w:r w:rsidRPr="004330B0">
        <w:rPr>
          <w:rFonts w:ascii="Times New Roman" w:eastAsia="Times New Roman" w:hAnsi="Times New Roman" w:cs="Times New Roman"/>
          <w:color w:val="000000"/>
          <w:sz w:val="24"/>
          <w:szCs w:val="24"/>
        </w:rPr>
        <w:t xml:space="preserve"> nospiežot ikonu “Spēļu  Automāti” spēlētājs nokļūst lapā, kur spēle tiek palaista,</w:t>
      </w:r>
      <w:r w:rsidRPr="004330B0">
        <w:rPr>
          <w:rFonts w:ascii="Times New Roman" w:eastAsia="Times New Roman" w:hAnsi="Times New Roman" w:cs="Times New Roman"/>
          <w:sz w:val="24"/>
          <w:szCs w:val="24"/>
          <w:lang w:val="lv-LV"/>
        </w:rPr>
        <w:t xml:space="preserve"> </w:t>
      </w:r>
      <w:r w:rsidR="00000000" w:rsidRPr="004330B0">
        <w:rPr>
          <w:rFonts w:ascii="Times New Roman" w:eastAsia="Times New Roman" w:hAnsi="Times New Roman" w:cs="Times New Roman"/>
          <w:color w:val="000000"/>
          <w:sz w:val="24"/>
          <w:szCs w:val="24"/>
          <w:highlight w:val="white"/>
        </w:rPr>
        <w:t>spiežot uz spēles ikonas “</w:t>
      </w:r>
      <w:r w:rsidR="00000000" w:rsidRPr="004330B0">
        <w:rPr>
          <w:rFonts w:ascii="Times New Roman" w:eastAsia="Times New Roman" w:hAnsi="Times New Roman" w:cs="Times New Roman"/>
          <w:b/>
          <w:color w:val="000000"/>
          <w:sz w:val="24"/>
          <w:szCs w:val="24"/>
          <w:highlight w:val="white"/>
        </w:rPr>
        <w:t>African Simba</w:t>
      </w:r>
      <w:r w:rsidR="00000000" w:rsidRPr="004330B0">
        <w:rPr>
          <w:rFonts w:ascii="Times New Roman" w:eastAsia="Times New Roman" w:hAnsi="Times New Roman" w:cs="Times New Roman"/>
          <w:color w:val="000000"/>
          <w:sz w:val="24"/>
          <w:szCs w:val="24"/>
          <w:highlight w:val="white"/>
        </w:rPr>
        <w:t>”.</w:t>
      </w:r>
      <w:r w:rsidR="00000000" w:rsidRPr="004330B0">
        <w:rPr>
          <w:rFonts w:ascii="Times New Roman" w:eastAsia="Times New Roman" w:hAnsi="Times New Roman" w:cs="Times New Roman"/>
          <w:color w:val="000000"/>
          <w:sz w:val="24"/>
          <w:szCs w:val="24"/>
        </w:rPr>
        <w:t xml:space="preserve"> </w:t>
      </w:r>
    </w:p>
    <w:p w14:paraId="04816A51" w14:textId="77777777" w:rsidR="001574FB" w:rsidRPr="004330B0" w:rsidRDefault="00000000">
      <w:pPr>
        <w:widowControl w:val="0"/>
        <w:pBdr>
          <w:top w:val="nil"/>
          <w:left w:val="nil"/>
          <w:bottom w:val="nil"/>
          <w:right w:val="nil"/>
          <w:between w:val="nil"/>
        </w:pBdr>
        <w:spacing w:before="207" w:line="240" w:lineRule="auto"/>
        <w:ind w:left="19"/>
        <w:rPr>
          <w:rFonts w:ascii="Times New Roman" w:eastAsia="Calibri" w:hAnsi="Times New Roman" w:cs="Times New Roman"/>
          <w:b/>
          <w:color w:val="000000"/>
          <w:sz w:val="24"/>
          <w:szCs w:val="24"/>
        </w:rPr>
      </w:pPr>
      <w:r w:rsidRPr="004330B0">
        <w:rPr>
          <w:rFonts w:ascii="Times New Roman" w:eastAsia="Calibri" w:hAnsi="Times New Roman" w:cs="Times New Roman"/>
          <w:b/>
          <w:color w:val="000000"/>
          <w:sz w:val="24"/>
          <w:szCs w:val="24"/>
        </w:rPr>
        <w:t xml:space="preserve">Spēles norise un noteikumi </w:t>
      </w:r>
    </w:p>
    <w:p w14:paraId="005DC391" w14:textId="77777777" w:rsidR="004330B0" w:rsidRPr="004330B0" w:rsidRDefault="00000000">
      <w:pPr>
        <w:widowControl w:val="0"/>
        <w:pBdr>
          <w:top w:val="nil"/>
          <w:left w:val="nil"/>
          <w:bottom w:val="nil"/>
          <w:right w:val="nil"/>
          <w:between w:val="nil"/>
        </w:pBdr>
        <w:spacing w:before="270" w:line="236" w:lineRule="auto"/>
        <w:ind w:left="384" w:right="521" w:hanging="364"/>
        <w:rPr>
          <w:rFonts w:ascii="Times New Roman" w:eastAsia="Times New Roman" w:hAnsi="Times New Roman" w:cs="Times New Roman"/>
          <w:color w:val="000000"/>
          <w:sz w:val="24"/>
          <w:szCs w:val="24"/>
        </w:rPr>
      </w:pPr>
      <w:r w:rsidRPr="004330B0">
        <w:rPr>
          <w:rFonts w:ascii="Times New Roman" w:eastAsia="Times New Roman" w:hAnsi="Times New Roman" w:cs="Times New Roman"/>
          <w:color w:val="000000"/>
          <w:sz w:val="24"/>
          <w:szCs w:val="24"/>
          <w:highlight w:val="white"/>
        </w:rPr>
        <w:t>„African Simba“ ir 5 ruļļu, 3 rindu, 3 - 243 izmaksas līniju spēļu automāts.</w:t>
      </w:r>
      <w:r w:rsidRPr="004330B0">
        <w:rPr>
          <w:rFonts w:ascii="Times New Roman" w:eastAsia="Times New Roman" w:hAnsi="Times New Roman" w:cs="Times New Roman"/>
          <w:color w:val="000000"/>
          <w:sz w:val="24"/>
          <w:szCs w:val="24"/>
        </w:rPr>
        <w:t xml:space="preserve"> </w:t>
      </w:r>
    </w:p>
    <w:p w14:paraId="149D0267" w14:textId="77777777" w:rsidR="004330B0" w:rsidRPr="004330B0" w:rsidRDefault="00000000">
      <w:pPr>
        <w:widowControl w:val="0"/>
        <w:pBdr>
          <w:top w:val="nil"/>
          <w:left w:val="nil"/>
          <w:bottom w:val="nil"/>
          <w:right w:val="nil"/>
          <w:between w:val="nil"/>
        </w:pBdr>
        <w:spacing w:before="270" w:line="236" w:lineRule="auto"/>
        <w:ind w:left="384" w:right="521" w:hanging="364"/>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 xml:space="preserve">Spēlē ir 3 papildus funkcijas, kas var tikt aktivizētas spēles laikā: aizstājējsimbols, </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color w:val="000000"/>
          <w:sz w:val="24"/>
          <w:szCs w:val="24"/>
          <w:highlight w:val="white"/>
        </w:rPr>
        <w:t>‘’Gamble’’, jeb dubultošanas funkcija un bezmaksas griezienus bonusa spēle.</w:t>
      </w:r>
      <w:r w:rsidRPr="004330B0">
        <w:rPr>
          <w:rFonts w:ascii="Times New Roman" w:eastAsia="Times New Roman" w:hAnsi="Times New Roman" w:cs="Times New Roman"/>
          <w:color w:val="000000"/>
          <w:sz w:val="24"/>
          <w:szCs w:val="24"/>
        </w:rPr>
        <w:t xml:space="preserve"> </w:t>
      </w:r>
    </w:p>
    <w:p w14:paraId="73D849B0" w14:textId="28245351" w:rsidR="001574FB" w:rsidRPr="004330B0" w:rsidRDefault="00000000">
      <w:pPr>
        <w:widowControl w:val="0"/>
        <w:pBdr>
          <w:top w:val="nil"/>
          <w:left w:val="nil"/>
          <w:bottom w:val="nil"/>
          <w:right w:val="nil"/>
          <w:between w:val="nil"/>
        </w:pBdr>
        <w:spacing w:before="270" w:line="236" w:lineRule="auto"/>
        <w:ind w:left="384" w:right="521" w:hanging="364"/>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rPr>
        <w:t xml:space="preserve">• </w:t>
      </w:r>
      <w:r w:rsidRPr="004330B0">
        <w:rPr>
          <w:rFonts w:ascii="Times New Roman" w:eastAsia="Times New Roman" w:hAnsi="Times New Roman" w:cs="Times New Roman"/>
          <w:color w:val="000000"/>
          <w:sz w:val="24"/>
          <w:szCs w:val="24"/>
        </w:rPr>
        <w:t xml:space="preserve">Aizstājējsimbols aizstāj jebkuru no spēles simboliem izņemot ‘’Scatter’’, jeb bonusa  simbolu. </w:t>
      </w:r>
    </w:p>
    <w:p w14:paraId="4B8FE1D8" w14:textId="77777777" w:rsidR="001574FB" w:rsidRPr="004330B0" w:rsidRDefault="00000000">
      <w:pPr>
        <w:widowControl w:val="0"/>
        <w:pBdr>
          <w:top w:val="nil"/>
          <w:left w:val="nil"/>
          <w:bottom w:val="nil"/>
          <w:right w:val="nil"/>
          <w:between w:val="nil"/>
        </w:pBdr>
        <w:spacing w:before="14" w:line="240" w:lineRule="auto"/>
        <w:ind w:left="732"/>
        <w:rPr>
          <w:rFonts w:ascii="Times New Roman" w:eastAsia="Times New Roman" w:hAnsi="Times New Roman" w:cs="Times New Roman"/>
          <w:color w:val="000000"/>
          <w:sz w:val="24"/>
          <w:szCs w:val="24"/>
        </w:rPr>
      </w:pPr>
      <w:r w:rsidRPr="004330B0">
        <w:rPr>
          <w:rFonts w:ascii="Times New Roman" w:eastAsia="Times New Roman" w:hAnsi="Times New Roman" w:cs="Times New Roman"/>
          <w:noProof/>
          <w:color w:val="000000"/>
          <w:sz w:val="24"/>
          <w:szCs w:val="24"/>
        </w:rPr>
        <w:drawing>
          <wp:inline distT="19050" distB="19050" distL="19050" distR="19050" wp14:anchorId="3FDDE13F" wp14:editId="3E170FBE">
            <wp:extent cx="1057275" cy="105727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057275" cy="1057275"/>
                    </a:xfrm>
                    <a:prstGeom prst="rect">
                      <a:avLst/>
                    </a:prstGeom>
                    <a:ln/>
                  </pic:spPr>
                </pic:pic>
              </a:graphicData>
            </a:graphic>
          </wp:inline>
        </w:drawing>
      </w:r>
    </w:p>
    <w:p w14:paraId="69D7ED83" w14:textId="77777777" w:rsidR="001574FB" w:rsidRPr="004330B0" w:rsidRDefault="00000000">
      <w:pPr>
        <w:widowControl w:val="0"/>
        <w:pBdr>
          <w:top w:val="nil"/>
          <w:left w:val="nil"/>
          <w:bottom w:val="nil"/>
          <w:right w:val="nil"/>
          <w:between w:val="nil"/>
        </w:pBdr>
        <w:spacing w:line="241" w:lineRule="auto"/>
        <w:ind w:left="385" w:right="145"/>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rPr>
        <w:t xml:space="preserve">• </w:t>
      </w:r>
      <w:r w:rsidRPr="004330B0">
        <w:rPr>
          <w:rFonts w:ascii="Times New Roman" w:eastAsia="Times New Roman" w:hAnsi="Times New Roman" w:cs="Times New Roman"/>
          <w:color w:val="000000"/>
          <w:sz w:val="24"/>
          <w:szCs w:val="24"/>
        </w:rPr>
        <w:t xml:space="preserve">Lai aizstājējsimbols kalpotu kā aizstājējsimbols, tam jāatrodas uz aktīvas izmaksu līnijas. </w:t>
      </w:r>
      <w:r w:rsidRPr="004330B0">
        <w:rPr>
          <w:rFonts w:ascii="Times New Roman" w:eastAsia="Noto Sans Symbols" w:hAnsi="Times New Roman" w:cs="Times New Roman"/>
          <w:color w:val="000000"/>
          <w:sz w:val="24"/>
          <w:szCs w:val="24"/>
        </w:rPr>
        <w:t xml:space="preserve">• </w:t>
      </w:r>
      <w:r w:rsidRPr="004330B0">
        <w:rPr>
          <w:rFonts w:ascii="Times New Roman" w:eastAsia="Times New Roman" w:hAnsi="Times New Roman" w:cs="Times New Roman"/>
          <w:color w:val="000000"/>
          <w:sz w:val="24"/>
          <w:szCs w:val="24"/>
        </w:rPr>
        <w:t xml:space="preserve">Aizstājējsimboli spēles laikā parādās tikai uz 2., 3. un 4. ruļļa.  </w:t>
      </w:r>
    </w:p>
    <w:p w14:paraId="1BBFB6D3" w14:textId="77777777" w:rsidR="001574FB" w:rsidRPr="004330B0" w:rsidRDefault="00000000">
      <w:pPr>
        <w:widowControl w:val="0"/>
        <w:pBdr>
          <w:top w:val="nil"/>
          <w:left w:val="nil"/>
          <w:bottom w:val="nil"/>
          <w:right w:val="nil"/>
          <w:between w:val="nil"/>
        </w:pBdr>
        <w:spacing w:before="10" w:line="229" w:lineRule="auto"/>
        <w:ind w:left="733" w:right="214" w:hanging="348"/>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Bonusa spēle tiek aktivizēta 3, vai vairāk ‘’Scatter’’ bonusa spēles simboliem parādoties</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color w:val="000000"/>
          <w:sz w:val="24"/>
          <w:szCs w:val="24"/>
          <w:highlight w:val="white"/>
        </w:rPr>
        <w:t>uz spēles lauka.</w:t>
      </w:r>
      <w:r w:rsidRPr="004330B0">
        <w:rPr>
          <w:rFonts w:ascii="Times New Roman" w:eastAsia="Times New Roman" w:hAnsi="Times New Roman" w:cs="Times New Roman"/>
          <w:color w:val="000000"/>
          <w:sz w:val="24"/>
          <w:szCs w:val="24"/>
        </w:rPr>
        <w:t xml:space="preserve"> </w:t>
      </w:r>
    </w:p>
    <w:p w14:paraId="24D57646" w14:textId="77777777" w:rsidR="001574FB" w:rsidRPr="004330B0" w:rsidRDefault="00000000">
      <w:pPr>
        <w:widowControl w:val="0"/>
        <w:pBdr>
          <w:top w:val="nil"/>
          <w:left w:val="nil"/>
          <w:bottom w:val="nil"/>
          <w:right w:val="nil"/>
          <w:between w:val="nil"/>
        </w:pBdr>
        <w:spacing w:before="21" w:line="240" w:lineRule="auto"/>
        <w:ind w:left="732"/>
        <w:rPr>
          <w:rFonts w:ascii="Times New Roman" w:eastAsia="Times New Roman" w:hAnsi="Times New Roman" w:cs="Times New Roman"/>
          <w:color w:val="000000"/>
          <w:sz w:val="24"/>
          <w:szCs w:val="24"/>
        </w:rPr>
      </w:pPr>
      <w:r w:rsidRPr="004330B0">
        <w:rPr>
          <w:rFonts w:ascii="Times New Roman" w:eastAsia="Times New Roman" w:hAnsi="Times New Roman" w:cs="Times New Roman"/>
          <w:noProof/>
          <w:color w:val="000000"/>
          <w:sz w:val="24"/>
          <w:szCs w:val="24"/>
        </w:rPr>
        <w:drawing>
          <wp:inline distT="19050" distB="19050" distL="19050" distR="19050" wp14:anchorId="15C3CE68" wp14:editId="13D23238">
            <wp:extent cx="1076325" cy="1076325"/>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1076325" cy="1076325"/>
                    </a:xfrm>
                    <a:prstGeom prst="rect">
                      <a:avLst/>
                    </a:prstGeom>
                    <a:ln/>
                  </pic:spPr>
                </pic:pic>
              </a:graphicData>
            </a:graphic>
          </wp:inline>
        </w:drawing>
      </w:r>
    </w:p>
    <w:p w14:paraId="398D2ADB" w14:textId="77777777" w:rsidR="004330B0" w:rsidRPr="004330B0" w:rsidRDefault="00000000">
      <w:pPr>
        <w:widowControl w:val="0"/>
        <w:pBdr>
          <w:top w:val="nil"/>
          <w:left w:val="nil"/>
          <w:bottom w:val="nil"/>
          <w:right w:val="nil"/>
          <w:between w:val="nil"/>
        </w:pBdr>
        <w:spacing w:line="235" w:lineRule="auto"/>
        <w:ind w:left="384" w:right="319"/>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 xml:space="preserve">‘’Scatter’’ simboli spēlē var parādīties tikai uz 1., 3. un 5. spēles ruļļa. </w:t>
      </w:r>
      <w:r w:rsidRPr="004330B0">
        <w:rPr>
          <w:rFonts w:ascii="Times New Roman" w:eastAsia="Times New Roman" w:hAnsi="Times New Roman" w:cs="Times New Roman"/>
          <w:color w:val="000000"/>
          <w:sz w:val="24"/>
          <w:szCs w:val="24"/>
        </w:rPr>
        <w:t xml:space="preserve"> </w:t>
      </w:r>
    </w:p>
    <w:p w14:paraId="2C27290F" w14:textId="6671DF37" w:rsidR="001574FB" w:rsidRPr="004330B0" w:rsidRDefault="00000000">
      <w:pPr>
        <w:widowControl w:val="0"/>
        <w:pBdr>
          <w:top w:val="nil"/>
          <w:left w:val="nil"/>
          <w:bottom w:val="nil"/>
          <w:right w:val="nil"/>
          <w:between w:val="nil"/>
        </w:pBdr>
        <w:spacing w:line="235" w:lineRule="auto"/>
        <w:ind w:left="384" w:right="319"/>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rPr>
        <w:t xml:space="preserve">• </w:t>
      </w:r>
      <w:r w:rsidRPr="004330B0">
        <w:rPr>
          <w:rFonts w:ascii="Times New Roman" w:eastAsia="Times New Roman" w:hAnsi="Times New Roman" w:cs="Times New Roman"/>
          <w:color w:val="000000"/>
          <w:sz w:val="24"/>
          <w:szCs w:val="24"/>
        </w:rPr>
        <w:t xml:space="preserve">Sākoties bonusa spēlei spēlētājs iegūst 12 bezmaksas griezienus, kuros iegūtie </w:t>
      </w:r>
      <w:r w:rsidRPr="004330B0">
        <w:rPr>
          <w:rFonts w:ascii="Times New Roman" w:eastAsia="Times New Roman" w:hAnsi="Times New Roman" w:cs="Times New Roman"/>
          <w:color w:val="000000"/>
          <w:sz w:val="24"/>
          <w:szCs w:val="24"/>
        </w:rPr>
        <w:lastRenderedPageBreak/>
        <w:t xml:space="preserve">laimesti  tiek trīskāršoti. </w:t>
      </w:r>
    </w:p>
    <w:p w14:paraId="755EDED1" w14:textId="77777777" w:rsidR="001574FB" w:rsidRPr="004330B0" w:rsidRDefault="00000000">
      <w:pPr>
        <w:widowControl w:val="0"/>
        <w:pBdr>
          <w:top w:val="nil"/>
          <w:left w:val="nil"/>
          <w:bottom w:val="nil"/>
          <w:right w:val="nil"/>
          <w:between w:val="nil"/>
        </w:pBdr>
        <w:spacing w:before="15" w:line="227" w:lineRule="auto"/>
        <w:ind w:left="733" w:right="997" w:hanging="348"/>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rPr>
        <w:t xml:space="preserve">• </w:t>
      </w:r>
      <w:r w:rsidRPr="004330B0">
        <w:rPr>
          <w:rFonts w:ascii="Times New Roman" w:eastAsia="Times New Roman" w:hAnsi="Times New Roman" w:cs="Times New Roman"/>
          <w:color w:val="000000"/>
          <w:sz w:val="24"/>
          <w:szCs w:val="24"/>
        </w:rPr>
        <w:t>Bonusa spēles laikā izkrītot 3 ‘’Scatter’’ simboliem spēlētājs saņem papildus 12 bezmaksas griezienus.</w:t>
      </w:r>
    </w:p>
    <w:p w14:paraId="5396E4DF" w14:textId="77777777" w:rsidR="001574FB" w:rsidRPr="004330B0" w:rsidRDefault="00000000">
      <w:pPr>
        <w:widowControl w:val="0"/>
        <w:pBdr>
          <w:top w:val="nil"/>
          <w:left w:val="nil"/>
          <w:bottom w:val="nil"/>
          <w:right w:val="nil"/>
          <w:between w:val="nil"/>
        </w:pBdr>
        <w:spacing w:line="227" w:lineRule="auto"/>
        <w:ind w:left="732" w:right="487" w:hanging="347"/>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rPr>
        <w:t xml:space="preserve">• </w:t>
      </w:r>
      <w:r w:rsidRPr="004330B0">
        <w:rPr>
          <w:rFonts w:ascii="Times New Roman" w:eastAsia="Times New Roman" w:hAnsi="Times New Roman" w:cs="Times New Roman"/>
          <w:color w:val="000000"/>
          <w:sz w:val="24"/>
          <w:szCs w:val="24"/>
        </w:rPr>
        <w:t xml:space="preserve">Bonusa spēles bezmaksas griezieni tiek veikti ar to pašu likme vērtību kā spēlēts līdz  bonusa spēles sākumam. </w:t>
      </w:r>
    </w:p>
    <w:p w14:paraId="5ED71D0C" w14:textId="77777777" w:rsidR="001574FB" w:rsidRPr="004330B0" w:rsidRDefault="00000000">
      <w:pPr>
        <w:widowControl w:val="0"/>
        <w:pBdr>
          <w:top w:val="nil"/>
          <w:left w:val="nil"/>
          <w:bottom w:val="nil"/>
          <w:right w:val="nil"/>
          <w:between w:val="nil"/>
        </w:pBdr>
        <w:spacing w:before="22" w:line="229" w:lineRule="auto"/>
        <w:ind w:left="733" w:right="114" w:hanging="347"/>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rPr>
        <w:t xml:space="preserve">• </w:t>
      </w:r>
      <w:r w:rsidRPr="004330B0">
        <w:rPr>
          <w:rFonts w:ascii="Times New Roman" w:eastAsia="Times New Roman" w:hAnsi="Times New Roman" w:cs="Times New Roman"/>
          <w:color w:val="000000"/>
          <w:sz w:val="24"/>
          <w:szCs w:val="24"/>
        </w:rPr>
        <w:t xml:space="preserve">Bezmaksas spēles laikā iegūtie laimesti uzreiz tiek pievienoti kopējai bilancei neveidojot  uzkrājumu. </w:t>
      </w:r>
    </w:p>
    <w:p w14:paraId="7DF62A5B" w14:textId="77777777" w:rsidR="004330B0" w:rsidRPr="004330B0" w:rsidRDefault="00000000">
      <w:pPr>
        <w:widowControl w:val="0"/>
        <w:pBdr>
          <w:top w:val="nil"/>
          <w:left w:val="nil"/>
          <w:bottom w:val="nil"/>
          <w:right w:val="nil"/>
          <w:between w:val="nil"/>
        </w:pBdr>
        <w:spacing w:before="20" w:line="235" w:lineRule="auto"/>
        <w:ind w:left="385" w:right="78"/>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rPr>
        <w:t xml:space="preserve">• </w:t>
      </w:r>
      <w:r w:rsidRPr="004330B0">
        <w:rPr>
          <w:rFonts w:ascii="Times New Roman" w:eastAsia="Times New Roman" w:hAnsi="Times New Roman" w:cs="Times New Roman"/>
          <w:color w:val="000000"/>
          <w:sz w:val="24"/>
          <w:szCs w:val="24"/>
        </w:rPr>
        <w:t xml:space="preserve">Spēles beigās atsevišķs logs uzrāda līdz šim iegūto laimestu bezmaksas spēles laikā. </w:t>
      </w:r>
    </w:p>
    <w:p w14:paraId="7D822D9F" w14:textId="77B1E048" w:rsidR="001574FB" w:rsidRPr="004330B0" w:rsidRDefault="00000000">
      <w:pPr>
        <w:widowControl w:val="0"/>
        <w:pBdr>
          <w:top w:val="nil"/>
          <w:left w:val="nil"/>
          <w:bottom w:val="nil"/>
          <w:right w:val="nil"/>
          <w:between w:val="nil"/>
        </w:pBdr>
        <w:spacing w:before="20" w:line="235" w:lineRule="auto"/>
        <w:ind w:left="385" w:right="78"/>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rPr>
        <w:t xml:space="preserve">• </w:t>
      </w:r>
      <w:r w:rsidRPr="004330B0">
        <w:rPr>
          <w:rFonts w:ascii="Times New Roman" w:eastAsia="Times New Roman" w:hAnsi="Times New Roman" w:cs="Times New Roman"/>
          <w:color w:val="000000"/>
          <w:sz w:val="24"/>
          <w:szCs w:val="24"/>
        </w:rPr>
        <w:t xml:space="preserve">Pēc laimesta pamatspēlē un brīvspēlē spēlētājs var mēģināt divkāršot iegūto laimestu,  nospiežot ‘’GAMBLE’’ taustiņu. </w:t>
      </w:r>
    </w:p>
    <w:p w14:paraId="061D2BEB" w14:textId="77777777" w:rsidR="001574FB" w:rsidRPr="004330B0" w:rsidRDefault="00000000">
      <w:pPr>
        <w:widowControl w:val="0"/>
        <w:pBdr>
          <w:top w:val="nil"/>
          <w:left w:val="nil"/>
          <w:bottom w:val="nil"/>
          <w:right w:val="nil"/>
          <w:between w:val="nil"/>
        </w:pBdr>
        <w:spacing w:before="17" w:line="240" w:lineRule="auto"/>
        <w:ind w:left="732"/>
        <w:rPr>
          <w:rFonts w:ascii="Times New Roman" w:eastAsia="Times New Roman" w:hAnsi="Times New Roman" w:cs="Times New Roman"/>
          <w:color w:val="000000"/>
          <w:sz w:val="24"/>
          <w:szCs w:val="24"/>
        </w:rPr>
      </w:pPr>
      <w:r w:rsidRPr="004330B0">
        <w:rPr>
          <w:rFonts w:ascii="Times New Roman" w:eastAsia="Times New Roman" w:hAnsi="Times New Roman" w:cs="Times New Roman"/>
          <w:noProof/>
          <w:color w:val="000000"/>
          <w:sz w:val="24"/>
          <w:szCs w:val="24"/>
        </w:rPr>
        <w:drawing>
          <wp:inline distT="19050" distB="19050" distL="19050" distR="19050" wp14:anchorId="01DD37EF" wp14:editId="1EB77809">
            <wp:extent cx="838200" cy="4095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409575"/>
                    </a:xfrm>
                    <a:prstGeom prst="rect">
                      <a:avLst/>
                    </a:prstGeom>
                    <a:ln/>
                  </pic:spPr>
                </pic:pic>
              </a:graphicData>
            </a:graphic>
          </wp:inline>
        </w:drawing>
      </w:r>
    </w:p>
    <w:p w14:paraId="282A934A" w14:textId="77777777" w:rsidR="001574FB" w:rsidRPr="004330B0" w:rsidRDefault="00000000">
      <w:pPr>
        <w:widowControl w:val="0"/>
        <w:pBdr>
          <w:top w:val="nil"/>
          <w:left w:val="nil"/>
          <w:bottom w:val="nil"/>
          <w:right w:val="nil"/>
          <w:between w:val="nil"/>
        </w:pBdr>
        <w:spacing w:line="215" w:lineRule="auto"/>
        <w:ind w:left="734" w:right="404" w:hanging="361"/>
        <w:rPr>
          <w:rFonts w:ascii="Times New Roman" w:eastAsia="Times New Roman" w:hAnsi="Times New Roman" w:cs="Times New Roman"/>
          <w:color w:val="000000"/>
          <w:sz w:val="24"/>
          <w:szCs w:val="24"/>
        </w:rPr>
      </w:pPr>
      <w:r w:rsidRPr="004330B0">
        <w:rPr>
          <w:rFonts w:ascii="Times New Roman" w:eastAsia="Times New Roman" w:hAnsi="Times New Roman" w:cs="Times New Roman"/>
          <w:color w:val="000000"/>
          <w:sz w:val="24"/>
          <w:szCs w:val="24"/>
          <w:vertAlign w:val="superscript"/>
        </w:rPr>
        <w:t xml:space="preserve"> </w:t>
      </w:r>
      <w:r w:rsidRPr="004330B0">
        <w:rPr>
          <w:rFonts w:ascii="Times New Roman" w:eastAsia="Noto Sans Symbols" w:hAnsi="Times New Roman" w:cs="Times New Roman"/>
          <w:color w:val="000000"/>
          <w:sz w:val="24"/>
          <w:szCs w:val="24"/>
        </w:rPr>
        <w:t xml:space="preserve">• </w:t>
      </w:r>
      <w:r w:rsidRPr="004330B0">
        <w:rPr>
          <w:rFonts w:ascii="Times New Roman" w:eastAsia="Times New Roman" w:hAnsi="Times New Roman" w:cs="Times New Roman"/>
          <w:color w:val="000000"/>
          <w:sz w:val="24"/>
          <w:szCs w:val="24"/>
        </w:rPr>
        <w:t xml:space="preserve">Jāmēģina atminēt uz ekrāna redzamo aizklāto kāršu krāsu. Maksimāli pieļaujamās  minēšanas reizes ir 5, bez summas ierobežojuma. </w:t>
      </w:r>
    </w:p>
    <w:p w14:paraId="04614B36" w14:textId="77777777" w:rsidR="001574FB" w:rsidRPr="004330B0" w:rsidRDefault="00000000">
      <w:pPr>
        <w:widowControl w:val="0"/>
        <w:pBdr>
          <w:top w:val="nil"/>
          <w:left w:val="nil"/>
          <w:bottom w:val="nil"/>
          <w:right w:val="nil"/>
          <w:between w:val="nil"/>
        </w:pBdr>
        <w:spacing w:before="20" w:line="229" w:lineRule="auto"/>
        <w:ind w:left="714" w:right="637" w:hanging="329"/>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rPr>
        <w:t xml:space="preserve">• </w:t>
      </w:r>
      <w:r w:rsidRPr="004330B0">
        <w:rPr>
          <w:rFonts w:ascii="Times New Roman" w:eastAsia="Times New Roman" w:hAnsi="Times New Roman" w:cs="Times New Roman"/>
          <w:color w:val="000000"/>
          <w:sz w:val="24"/>
          <w:szCs w:val="24"/>
        </w:rPr>
        <w:t xml:space="preserve">Ja spēlētājs izvēlas sarkano krāsu, jānospiež taustiņš ‘’RED’’, bet, ja melno, tad  jānospiež taustiņš ‘’BLACK’’. </w:t>
      </w:r>
    </w:p>
    <w:p w14:paraId="238F1B7A" w14:textId="77777777" w:rsidR="001574FB" w:rsidRPr="004330B0" w:rsidRDefault="00000000">
      <w:pPr>
        <w:widowControl w:val="0"/>
        <w:pBdr>
          <w:top w:val="nil"/>
          <w:left w:val="nil"/>
          <w:bottom w:val="nil"/>
          <w:right w:val="nil"/>
          <w:between w:val="nil"/>
        </w:pBdr>
        <w:spacing w:before="23" w:line="229" w:lineRule="auto"/>
        <w:ind w:left="745" w:right="214" w:hanging="359"/>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rPr>
        <w:t xml:space="preserve">• </w:t>
      </w:r>
      <w:r w:rsidRPr="004330B0">
        <w:rPr>
          <w:rFonts w:ascii="Times New Roman" w:eastAsia="Times New Roman" w:hAnsi="Times New Roman" w:cs="Times New Roman"/>
          <w:color w:val="000000"/>
          <w:sz w:val="24"/>
          <w:szCs w:val="24"/>
        </w:rPr>
        <w:t xml:space="preserve">Lai palīdzētu izdarīt izvēli, ekrāna augšējā stūrī redzami iepriekšējie izkritušie kāršu  simboli. </w:t>
      </w:r>
    </w:p>
    <w:p w14:paraId="441DEE63" w14:textId="77777777" w:rsidR="001574FB" w:rsidRPr="004330B0" w:rsidRDefault="00000000">
      <w:pPr>
        <w:widowControl w:val="0"/>
        <w:pBdr>
          <w:top w:val="nil"/>
          <w:left w:val="nil"/>
          <w:bottom w:val="nil"/>
          <w:right w:val="nil"/>
          <w:between w:val="nil"/>
        </w:pBdr>
        <w:spacing w:before="22" w:line="229" w:lineRule="auto"/>
        <w:ind w:left="740" w:right="217" w:hanging="355"/>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rPr>
        <w:t xml:space="preserve">• </w:t>
      </w:r>
      <w:r w:rsidRPr="004330B0">
        <w:rPr>
          <w:rFonts w:ascii="Times New Roman" w:eastAsia="Times New Roman" w:hAnsi="Times New Roman" w:cs="Times New Roman"/>
          <w:color w:val="000000"/>
          <w:sz w:val="24"/>
          <w:szCs w:val="24"/>
        </w:rPr>
        <w:t xml:space="preserve">Nospiežot ‘’COLLECT’’ taustiņu, spēle tiek pārtraukta, un laimests tiek pārnests uz  „Credit” logu. </w:t>
      </w:r>
    </w:p>
    <w:p w14:paraId="4B4F285A" w14:textId="77777777" w:rsidR="001574FB" w:rsidRPr="004330B0" w:rsidRDefault="00000000">
      <w:pPr>
        <w:widowControl w:val="0"/>
        <w:pBdr>
          <w:top w:val="nil"/>
          <w:left w:val="nil"/>
          <w:bottom w:val="nil"/>
          <w:right w:val="nil"/>
          <w:between w:val="nil"/>
        </w:pBdr>
        <w:spacing w:before="21" w:line="240" w:lineRule="auto"/>
        <w:ind w:left="732"/>
        <w:rPr>
          <w:rFonts w:ascii="Times New Roman" w:eastAsia="Times New Roman" w:hAnsi="Times New Roman" w:cs="Times New Roman"/>
          <w:color w:val="000000"/>
          <w:sz w:val="24"/>
          <w:szCs w:val="24"/>
        </w:rPr>
      </w:pPr>
      <w:r w:rsidRPr="004330B0">
        <w:rPr>
          <w:rFonts w:ascii="Times New Roman" w:eastAsia="Times New Roman" w:hAnsi="Times New Roman" w:cs="Times New Roman"/>
          <w:noProof/>
          <w:color w:val="000000"/>
          <w:sz w:val="24"/>
          <w:szCs w:val="24"/>
        </w:rPr>
        <w:drawing>
          <wp:inline distT="19050" distB="19050" distL="19050" distR="19050" wp14:anchorId="7F84AB30" wp14:editId="1FA850F1">
            <wp:extent cx="847725" cy="40005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847725" cy="400050"/>
                    </a:xfrm>
                    <a:prstGeom prst="rect">
                      <a:avLst/>
                    </a:prstGeom>
                    <a:ln/>
                  </pic:spPr>
                </pic:pic>
              </a:graphicData>
            </a:graphic>
          </wp:inline>
        </w:drawing>
      </w:r>
    </w:p>
    <w:p w14:paraId="36CBDD1D" w14:textId="77777777" w:rsidR="001574FB" w:rsidRPr="004330B0" w:rsidRDefault="00000000">
      <w:pPr>
        <w:widowControl w:val="0"/>
        <w:pBdr>
          <w:top w:val="nil"/>
          <w:left w:val="nil"/>
          <w:bottom w:val="nil"/>
          <w:right w:val="nil"/>
          <w:between w:val="nil"/>
        </w:pBdr>
        <w:spacing w:line="240" w:lineRule="auto"/>
        <w:ind w:left="732"/>
        <w:rPr>
          <w:rFonts w:ascii="Times New Roman" w:eastAsia="Times New Roman" w:hAnsi="Times New Roman" w:cs="Times New Roman"/>
          <w:color w:val="000000"/>
          <w:sz w:val="24"/>
          <w:szCs w:val="24"/>
        </w:rPr>
      </w:pPr>
      <w:r w:rsidRPr="004330B0">
        <w:rPr>
          <w:rFonts w:ascii="Times New Roman" w:eastAsia="Times New Roman"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rPr>
        <w:t xml:space="preserve"> </w:t>
      </w:r>
    </w:p>
    <w:p w14:paraId="45EE61E6" w14:textId="6CC9C76D" w:rsidR="001574FB" w:rsidRPr="004330B0" w:rsidRDefault="00000000">
      <w:pPr>
        <w:widowControl w:val="0"/>
        <w:pBdr>
          <w:top w:val="nil"/>
          <w:left w:val="nil"/>
          <w:bottom w:val="nil"/>
          <w:right w:val="nil"/>
          <w:between w:val="nil"/>
        </w:pBdr>
        <w:spacing w:before="14" w:line="240" w:lineRule="auto"/>
        <w:ind w:left="387"/>
        <w:rPr>
          <w:rFonts w:ascii="Times New Roman" w:eastAsia="Times New Roman" w:hAnsi="Times New Roman" w:cs="Times New Roman"/>
          <w:b/>
          <w:i/>
          <w:color w:val="000000"/>
          <w:sz w:val="24"/>
          <w:szCs w:val="24"/>
        </w:rPr>
      </w:pPr>
      <w:r w:rsidRPr="004330B0">
        <w:rPr>
          <w:rFonts w:ascii="Times New Roman" w:eastAsia="Times New Roman" w:hAnsi="Times New Roman" w:cs="Times New Roman"/>
          <w:b/>
          <w:i/>
          <w:color w:val="000000"/>
          <w:sz w:val="24"/>
          <w:szCs w:val="24"/>
          <w:highlight w:val="white"/>
        </w:rPr>
        <w:t>Svarīgi:</w:t>
      </w:r>
      <w:r w:rsidRPr="004330B0">
        <w:rPr>
          <w:rFonts w:ascii="Times New Roman" w:eastAsia="Times New Roman" w:hAnsi="Times New Roman" w:cs="Times New Roman"/>
          <w:b/>
          <w:i/>
          <w:color w:val="000000"/>
          <w:sz w:val="24"/>
          <w:szCs w:val="24"/>
        </w:rPr>
        <w:t xml:space="preserve"> </w:t>
      </w:r>
    </w:p>
    <w:p w14:paraId="652E8F84" w14:textId="77777777" w:rsidR="001574FB" w:rsidRPr="004330B0" w:rsidRDefault="00000000">
      <w:pPr>
        <w:widowControl w:val="0"/>
        <w:pBdr>
          <w:top w:val="nil"/>
          <w:left w:val="nil"/>
          <w:bottom w:val="nil"/>
          <w:right w:val="nil"/>
          <w:between w:val="nil"/>
        </w:pBdr>
        <w:spacing w:before="5" w:line="229" w:lineRule="auto"/>
        <w:ind w:left="739" w:right="127" w:hanging="354"/>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 xml:space="preserve">Laimests tiek izmaksāts tikai par lielāko laimīgo kombināciju no katras aktīvās izmaksas </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color w:val="000000"/>
          <w:sz w:val="24"/>
          <w:szCs w:val="24"/>
          <w:highlight w:val="white"/>
        </w:rPr>
        <w:t>līnijas.</w:t>
      </w:r>
      <w:r w:rsidRPr="004330B0">
        <w:rPr>
          <w:rFonts w:ascii="Times New Roman" w:eastAsia="Times New Roman" w:hAnsi="Times New Roman" w:cs="Times New Roman"/>
          <w:color w:val="000000"/>
          <w:sz w:val="24"/>
          <w:szCs w:val="24"/>
        </w:rPr>
        <w:t xml:space="preserve"> </w:t>
      </w:r>
    </w:p>
    <w:p w14:paraId="4644A86C" w14:textId="77777777" w:rsidR="001574FB" w:rsidRPr="004330B0" w:rsidRDefault="00000000">
      <w:pPr>
        <w:widowControl w:val="0"/>
        <w:pBdr>
          <w:top w:val="nil"/>
          <w:left w:val="nil"/>
          <w:bottom w:val="nil"/>
          <w:right w:val="nil"/>
          <w:between w:val="nil"/>
        </w:pBdr>
        <w:spacing w:before="22" w:line="240" w:lineRule="auto"/>
        <w:ind w:left="384"/>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Laimīgās kombinācijas veidojas no kreisās uz labo pusi.</w:t>
      </w:r>
      <w:r w:rsidRPr="004330B0">
        <w:rPr>
          <w:rFonts w:ascii="Times New Roman" w:eastAsia="Times New Roman" w:hAnsi="Times New Roman" w:cs="Times New Roman"/>
          <w:color w:val="000000"/>
          <w:sz w:val="24"/>
          <w:szCs w:val="24"/>
        </w:rPr>
        <w:t xml:space="preserve"> </w:t>
      </w:r>
    </w:p>
    <w:p w14:paraId="52FE1F89" w14:textId="77777777" w:rsidR="001574FB" w:rsidRPr="004330B0" w:rsidRDefault="00000000">
      <w:pPr>
        <w:widowControl w:val="0"/>
        <w:pBdr>
          <w:top w:val="nil"/>
          <w:left w:val="nil"/>
          <w:bottom w:val="nil"/>
          <w:right w:val="nil"/>
          <w:between w:val="nil"/>
        </w:pBdr>
        <w:spacing w:before="285" w:line="240" w:lineRule="auto"/>
        <w:ind w:left="40"/>
        <w:rPr>
          <w:rFonts w:ascii="Times New Roman" w:eastAsia="Times New Roman" w:hAnsi="Times New Roman" w:cs="Times New Roman"/>
          <w:b/>
          <w:i/>
          <w:color w:val="000000"/>
          <w:sz w:val="24"/>
          <w:szCs w:val="24"/>
        </w:rPr>
      </w:pPr>
      <w:r w:rsidRPr="004330B0">
        <w:rPr>
          <w:rFonts w:ascii="Times New Roman" w:eastAsia="Times New Roman" w:hAnsi="Times New Roman" w:cs="Times New Roman"/>
          <w:b/>
          <w:i/>
          <w:color w:val="000000"/>
          <w:sz w:val="24"/>
          <w:szCs w:val="24"/>
          <w:highlight w:val="white"/>
        </w:rPr>
        <w:t>Vispārējie noteikumi</w:t>
      </w:r>
      <w:r w:rsidRPr="004330B0">
        <w:rPr>
          <w:rFonts w:ascii="Times New Roman" w:eastAsia="Times New Roman" w:hAnsi="Times New Roman" w:cs="Times New Roman"/>
          <w:b/>
          <w:i/>
          <w:color w:val="000000"/>
          <w:sz w:val="24"/>
          <w:szCs w:val="24"/>
        </w:rPr>
        <w:t xml:space="preserve"> </w:t>
      </w:r>
    </w:p>
    <w:p w14:paraId="7A0C9E9C" w14:textId="77777777" w:rsidR="001574FB" w:rsidRPr="004330B0" w:rsidRDefault="00000000">
      <w:pPr>
        <w:widowControl w:val="0"/>
        <w:pBdr>
          <w:top w:val="nil"/>
          <w:left w:val="nil"/>
          <w:bottom w:val="nil"/>
          <w:right w:val="nil"/>
          <w:between w:val="nil"/>
        </w:pBdr>
        <w:spacing w:before="14" w:line="240" w:lineRule="auto"/>
        <w:ind w:left="384"/>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Spēle notiek uz 3 - 243 fiksētām izmaksas līnijām</w:t>
      </w:r>
      <w:r w:rsidRPr="004330B0">
        <w:rPr>
          <w:rFonts w:ascii="Times New Roman" w:eastAsia="Times New Roman" w:hAnsi="Times New Roman" w:cs="Times New Roman"/>
          <w:color w:val="000000"/>
          <w:sz w:val="24"/>
          <w:szCs w:val="24"/>
        </w:rPr>
        <w:t xml:space="preserve"> </w:t>
      </w:r>
    </w:p>
    <w:p w14:paraId="512DD0B0" w14:textId="77777777" w:rsidR="001574FB" w:rsidRPr="004330B0" w:rsidRDefault="00000000">
      <w:pPr>
        <w:widowControl w:val="0"/>
        <w:pBdr>
          <w:top w:val="nil"/>
          <w:left w:val="nil"/>
          <w:bottom w:val="nil"/>
          <w:right w:val="nil"/>
          <w:between w:val="nil"/>
        </w:pBdr>
        <w:spacing w:before="11" w:line="240" w:lineRule="auto"/>
        <w:ind w:left="384"/>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Likmes lielums ir no 0.02 EUR līdz 100 EUR.</w:t>
      </w:r>
      <w:r w:rsidRPr="004330B0">
        <w:rPr>
          <w:rFonts w:ascii="Times New Roman" w:eastAsia="Times New Roman" w:hAnsi="Times New Roman" w:cs="Times New Roman"/>
          <w:color w:val="000000"/>
          <w:sz w:val="24"/>
          <w:szCs w:val="24"/>
        </w:rPr>
        <w:t xml:space="preserve"> </w:t>
      </w:r>
    </w:p>
    <w:p w14:paraId="65ABE041" w14:textId="77777777" w:rsidR="001574FB" w:rsidRPr="004330B0" w:rsidRDefault="00000000">
      <w:pPr>
        <w:widowControl w:val="0"/>
        <w:pBdr>
          <w:top w:val="nil"/>
          <w:left w:val="nil"/>
          <w:bottom w:val="nil"/>
          <w:right w:val="nil"/>
          <w:between w:val="nil"/>
        </w:pBdr>
        <w:spacing w:before="11" w:line="240" w:lineRule="auto"/>
        <w:ind w:left="384"/>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Nepareiza darbība atceļ visas spēles un izmaksas.</w:t>
      </w:r>
      <w:r w:rsidRPr="004330B0">
        <w:rPr>
          <w:rFonts w:ascii="Times New Roman" w:eastAsia="Times New Roman" w:hAnsi="Times New Roman" w:cs="Times New Roman"/>
          <w:color w:val="000000"/>
          <w:sz w:val="24"/>
          <w:szCs w:val="24"/>
        </w:rPr>
        <w:t xml:space="preserve"> </w:t>
      </w:r>
    </w:p>
    <w:p w14:paraId="0DC7022C" w14:textId="77777777" w:rsidR="001574FB" w:rsidRPr="004330B0" w:rsidRDefault="00000000">
      <w:pPr>
        <w:widowControl w:val="0"/>
        <w:pBdr>
          <w:top w:val="nil"/>
          <w:left w:val="nil"/>
          <w:bottom w:val="nil"/>
          <w:right w:val="nil"/>
          <w:between w:val="nil"/>
        </w:pBdr>
        <w:spacing w:before="259" w:line="240" w:lineRule="auto"/>
        <w:ind w:left="63"/>
        <w:rPr>
          <w:rFonts w:ascii="Times New Roman" w:eastAsia="Times New Roman" w:hAnsi="Times New Roman" w:cs="Times New Roman"/>
          <w:b/>
          <w:i/>
          <w:color w:val="000000"/>
          <w:sz w:val="24"/>
          <w:szCs w:val="24"/>
        </w:rPr>
      </w:pPr>
      <w:r w:rsidRPr="004330B0">
        <w:rPr>
          <w:rFonts w:ascii="Times New Roman" w:eastAsia="Times New Roman" w:hAnsi="Times New Roman" w:cs="Times New Roman"/>
          <w:b/>
          <w:i/>
          <w:color w:val="000000"/>
          <w:sz w:val="24"/>
          <w:szCs w:val="24"/>
          <w:highlight w:val="white"/>
        </w:rPr>
        <w:t>Izmaksu Noteikumi</w:t>
      </w:r>
      <w:r w:rsidRPr="004330B0">
        <w:rPr>
          <w:rFonts w:ascii="Times New Roman" w:eastAsia="Times New Roman" w:hAnsi="Times New Roman" w:cs="Times New Roman"/>
          <w:b/>
          <w:i/>
          <w:color w:val="000000"/>
          <w:sz w:val="24"/>
          <w:szCs w:val="24"/>
        </w:rPr>
        <w:t xml:space="preserve"> </w:t>
      </w:r>
    </w:p>
    <w:p w14:paraId="26AAFC52" w14:textId="77777777" w:rsidR="001574FB" w:rsidRPr="004330B0" w:rsidRDefault="00000000">
      <w:pPr>
        <w:widowControl w:val="0"/>
        <w:pBdr>
          <w:top w:val="nil"/>
          <w:left w:val="nil"/>
          <w:bottom w:val="nil"/>
          <w:right w:val="nil"/>
          <w:between w:val="nil"/>
        </w:pBdr>
        <w:spacing w:before="11" w:line="229" w:lineRule="auto"/>
        <w:ind w:left="739" w:right="581" w:hanging="354"/>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 xml:space="preserve">Jums tiek izmaksāts laimests tikai par lielāko laimīgo kombināciju no katras aktīvās </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color w:val="000000"/>
          <w:sz w:val="24"/>
          <w:szCs w:val="24"/>
          <w:highlight w:val="white"/>
        </w:rPr>
        <w:t>izmaksas līnijas.</w:t>
      </w:r>
      <w:r w:rsidRPr="004330B0">
        <w:rPr>
          <w:rFonts w:ascii="Times New Roman" w:eastAsia="Times New Roman" w:hAnsi="Times New Roman" w:cs="Times New Roman"/>
          <w:color w:val="000000"/>
          <w:sz w:val="24"/>
          <w:szCs w:val="24"/>
        </w:rPr>
        <w:t xml:space="preserve"> </w:t>
      </w:r>
    </w:p>
    <w:p w14:paraId="089EA152" w14:textId="77777777" w:rsidR="001574FB" w:rsidRPr="004330B0" w:rsidRDefault="00000000">
      <w:pPr>
        <w:widowControl w:val="0"/>
        <w:pBdr>
          <w:top w:val="nil"/>
          <w:left w:val="nil"/>
          <w:bottom w:val="nil"/>
          <w:right w:val="nil"/>
          <w:between w:val="nil"/>
        </w:pBdr>
        <w:spacing w:before="22" w:line="231" w:lineRule="auto"/>
        <w:ind w:left="715" w:right="550" w:hanging="330"/>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 xml:space="preserve">Lai veidotos regulārās laimīgās kombinācijas, simboliem uz aktīvas izmaksas līnijas </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color w:val="000000"/>
          <w:sz w:val="24"/>
          <w:szCs w:val="24"/>
          <w:highlight w:val="white"/>
        </w:rPr>
        <w:t>jāatrodas blakus.</w:t>
      </w:r>
      <w:r w:rsidRPr="004330B0">
        <w:rPr>
          <w:rFonts w:ascii="Times New Roman" w:eastAsia="Times New Roman" w:hAnsi="Times New Roman" w:cs="Times New Roman"/>
          <w:color w:val="000000"/>
          <w:sz w:val="24"/>
          <w:szCs w:val="24"/>
        </w:rPr>
        <w:t xml:space="preserve"> </w:t>
      </w:r>
    </w:p>
    <w:p w14:paraId="489F7DDC" w14:textId="77777777" w:rsidR="001574FB" w:rsidRPr="004330B0" w:rsidRDefault="00000000">
      <w:pPr>
        <w:widowControl w:val="0"/>
        <w:pBdr>
          <w:top w:val="nil"/>
          <w:left w:val="nil"/>
          <w:bottom w:val="nil"/>
          <w:right w:val="nil"/>
          <w:between w:val="nil"/>
        </w:pBdr>
        <w:spacing w:before="20" w:line="229" w:lineRule="auto"/>
        <w:ind w:left="740" w:right="34" w:hanging="355"/>
        <w:jc w:val="both"/>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 xml:space="preserve">Regulārās laimīgās kombinācijas tiek veidotas no kreisās uz labo pusi. Vismaz vienam no </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color w:val="000000"/>
          <w:sz w:val="24"/>
          <w:szCs w:val="24"/>
          <w:highlight w:val="white"/>
        </w:rPr>
        <w:t xml:space="preserve">simboliem jābūt attēlotam uz pirmā ruļļa. Simbolu kombinācija neveidojas, ja tā sākas no </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color w:val="000000"/>
          <w:sz w:val="24"/>
          <w:szCs w:val="24"/>
          <w:highlight w:val="white"/>
        </w:rPr>
        <w:t>otrā ruļļa.</w:t>
      </w:r>
      <w:r w:rsidRPr="004330B0">
        <w:rPr>
          <w:rFonts w:ascii="Times New Roman" w:eastAsia="Times New Roman" w:hAnsi="Times New Roman" w:cs="Times New Roman"/>
          <w:color w:val="000000"/>
          <w:sz w:val="24"/>
          <w:szCs w:val="24"/>
        </w:rPr>
        <w:t xml:space="preserve"> </w:t>
      </w:r>
    </w:p>
    <w:p w14:paraId="29AC4E2B" w14:textId="77777777" w:rsidR="001574FB" w:rsidRPr="004330B0" w:rsidRDefault="00000000">
      <w:pPr>
        <w:widowControl w:val="0"/>
        <w:pBdr>
          <w:top w:val="nil"/>
          <w:left w:val="nil"/>
          <w:bottom w:val="nil"/>
          <w:right w:val="nil"/>
          <w:between w:val="nil"/>
        </w:pBdr>
        <w:spacing w:before="368" w:line="240" w:lineRule="auto"/>
        <w:ind w:left="7"/>
        <w:rPr>
          <w:rFonts w:ascii="Times New Roman" w:eastAsia="Times New Roman" w:hAnsi="Times New Roman" w:cs="Times New Roman"/>
          <w:b/>
          <w:i/>
          <w:color w:val="000000"/>
          <w:sz w:val="24"/>
          <w:szCs w:val="24"/>
        </w:rPr>
      </w:pPr>
      <w:r w:rsidRPr="004330B0">
        <w:rPr>
          <w:rFonts w:ascii="Times New Roman" w:eastAsia="Times New Roman" w:hAnsi="Times New Roman" w:cs="Times New Roman"/>
          <w:b/>
          <w:i/>
          <w:color w:val="000000"/>
          <w:sz w:val="24"/>
          <w:szCs w:val="24"/>
          <w:highlight w:val="white"/>
        </w:rPr>
        <w:t>Spēles vadība</w:t>
      </w:r>
      <w:r w:rsidRPr="004330B0">
        <w:rPr>
          <w:rFonts w:ascii="Times New Roman" w:eastAsia="Times New Roman" w:hAnsi="Times New Roman" w:cs="Times New Roman"/>
          <w:b/>
          <w:i/>
          <w:color w:val="000000"/>
          <w:sz w:val="24"/>
          <w:szCs w:val="24"/>
        </w:rPr>
        <w:t xml:space="preserve"> </w:t>
      </w:r>
    </w:p>
    <w:p w14:paraId="523F9B04" w14:textId="77777777" w:rsidR="001574FB" w:rsidRPr="004330B0" w:rsidRDefault="00000000">
      <w:pPr>
        <w:widowControl w:val="0"/>
        <w:pBdr>
          <w:top w:val="nil"/>
          <w:left w:val="nil"/>
          <w:bottom w:val="nil"/>
          <w:right w:val="nil"/>
          <w:between w:val="nil"/>
        </w:pBdr>
        <w:spacing w:line="240" w:lineRule="auto"/>
        <w:ind w:left="5"/>
        <w:rPr>
          <w:rFonts w:ascii="Times New Roman" w:eastAsia="Times New Roman" w:hAnsi="Times New Roman" w:cs="Times New Roman"/>
          <w:b/>
          <w:i/>
          <w:color w:val="000000"/>
          <w:sz w:val="24"/>
          <w:szCs w:val="24"/>
        </w:rPr>
      </w:pPr>
      <w:r w:rsidRPr="004330B0">
        <w:rPr>
          <w:rFonts w:ascii="Times New Roman" w:eastAsia="Times New Roman" w:hAnsi="Times New Roman" w:cs="Times New Roman"/>
          <w:b/>
          <w:i/>
          <w:color w:val="000000"/>
          <w:sz w:val="24"/>
          <w:szCs w:val="24"/>
          <w:highlight w:val="white"/>
        </w:rPr>
        <w:t>Lai spēlētu, rīkojieties šādi:</w:t>
      </w:r>
      <w:r w:rsidRPr="004330B0">
        <w:rPr>
          <w:rFonts w:ascii="Times New Roman" w:eastAsia="Times New Roman" w:hAnsi="Times New Roman" w:cs="Times New Roman"/>
          <w:b/>
          <w:i/>
          <w:color w:val="000000"/>
          <w:sz w:val="24"/>
          <w:szCs w:val="24"/>
        </w:rPr>
        <w:t xml:space="preserve"> </w:t>
      </w:r>
    </w:p>
    <w:p w14:paraId="6D2AC8A9" w14:textId="77777777" w:rsidR="001574FB" w:rsidRPr="004330B0" w:rsidRDefault="00000000">
      <w:pPr>
        <w:widowControl w:val="0"/>
        <w:pBdr>
          <w:top w:val="nil"/>
          <w:left w:val="nil"/>
          <w:bottom w:val="nil"/>
          <w:right w:val="nil"/>
          <w:between w:val="nil"/>
        </w:pBdr>
        <w:spacing w:before="11" w:line="242" w:lineRule="auto"/>
        <w:ind w:left="732" w:right="693" w:hanging="347"/>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Lai paaugstinātu vai pazeminātu grieziena vērtību, lietojiet zemāk redzamo izvēlni:</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noProof/>
          <w:color w:val="000000"/>
          <w:sz w:val="24"/>
          <w:szCs w:val="24"/>
        </w:rPr>
        <w:drawing>
          <wp:inline distT="19050" distB="19050" distL="19050" distR="19050" wp14:anchorId="1735F4CF" wp14:editId="0BFD7914">
            <wp:extent cx="990600" cy="304800"/>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990600" cy="304800"/>
                    </a:xfrm>
                    <a:prstGeom prst="rect">
                      <a:avLst/>
                    </a:prstGeom>
                    <a:ln/>
                  </pic:spPr>
                </pic:pic>
              </a:graphicData>
            </a:graphic>
          </wp:inline>
        </w:drawing>
      </w:r>
    </w:p>
    <w:p w14:paraId="1D60DDED" w14:textId="77777777" w:rsidR="001574FB" w:rsidRPr="004330B0" w:rsidRDefault="00000000">
      <w:pPr>
        <w:widowControl w:val="0"/>
        <w:pBdr>
          <w:top w:val="nil"/>
          <w:left w:val="nil"/>
          <w:bottom w:val="nil"/>
          <w:right w:val="nil"/>
          <w:between w:val="nil"/>
        </w:pBdr>
        <w:spacing w:line="240" w:lineRule="auto"/>
        <w:ind w:left="384"/>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Lai izvēlētos izmaksas līniju skaitu izmntojiet izvēlni:</w:t>
      </w:r>
      <w:r w:rsidRPr="004330B0">
        <w:rPr>
          <w:rFonts w:ascii="Times New Roman" w:eastAsia="Times New Roman" w:hAnsi="Times New Roman" w:cs="Times New Roman"/>
          <w:color w:val="000000"/>
          <w:sz w:val="24"/>
          <w:szCs w:val="24"/>
        </w:rPr>
        <w:t xml:space="preserve"> </w:t>
      </w:r>
    </w:p>
    <w:p w14:paraId="282EA18B" w14:textId="77777777" w:rsidR="001574FB" w:rsidRPr="004330B0" w:rsidRDefault="00000000">
      <w:pPr>
        <w:widowControl w:val="0"/>
        <w:pBdr>
          <w:top w:val="nil"/>
          <w:left w:val="nil"/>
          <w:bottom w:val="nil"/>
          <w:right w:val="nil"/>
          <w:between w:val="nil"/>
        </w:pBdr>
        <w:spacing w:before="11" w:line="240" w:lineRule="auto"/>
        <w:ind w:left="732"/>
        <w:rPr>
          <w:rFonts w:ascii="Times New Roman" w:eastAsia="Times New Roman" w:hAnsi="Times New Roman" w:cs="Times New Roman"/>
          <w:color w:val="000000"/>
          <w:sz w:val="24"/>
          <w:szCs w:val="24"/>
        </w:rPr>
      </w:pPr>
      <w:r w:rsidRPr="004330B0">
        <w:rPr>
          <w:rFonts w:ascii="Times New Roman" w:eastAsia="Times New Roman" w:hAnsi="Times New Roman" w:cs="Times New Roman"/>
          <w:noProof/>
          <w:color w:val="000000"/>
          <w:sz w:val="24"/>
          <w:szCs w:val="24"/>
        </w:rPr>
        <w:lastRenderedPageBreak/>
        <w:drawing>
          <wp:inline distT="19050" distB="19050" distL="19050" distR="19050" wp14:anchorId="161A9982" wp14:editId="157FCE45">
            <wp:extent cx="819150" cy="3048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819150" cy="304800"/>
                    </a:xfrm>
                    <a:prstGeom prst="rect">
                      <a:avLst/>
                    </a:prstGeom>
                    <a:ln/>
                  </pic:spPr>
                </pic:pic>
              </a:graphicData>
            </a:graphic>
          </wp:inline>
        </w:drawing>
      </w:r>
    </w:p>
    <w:p w14:paraId="1FF8202C" w14:textId="77777777" w:rsidR="001574FB" w:rsidRPr="004330B0" w:rsidRDefault="00000000">
      <w:pPr>
        <w:widowControl w:val="0"/>
        <w:pBdr>
          <w:top w:val="nil"/>
          <w:left w:val="nil"/>
          <w:bottom w:val="nil"/>
          <w:right w:val="nil"/>
          <w:between w:val="nil"/>
        </w:pBdr>
        <w:spacing w:line="240" w:lineRule="auto"/>
        <w:ind w:left="384"/>
        <w:rPr>
          <w:rFonts w:ascii="Times New Roman" w:eastAsia="Times New Roman" w:hAnsi="Times New Roman" w:cs="Times New Roman"/>
          <w:b/>
          <w:color w:val="000000"/>
          <w:sz w:val="24"/>
          <w:szCs w:val="24"/>
          <w:highlight w:val="white"/>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 xml:space="preserve">Klikšķiniet uz pogas </w:t>
      </w:r>
      <w:r w:rsidRPr="004330B0">
        <w:rPr>
          <w:rFonts w:ascii="Times New Roman" w:eastAsia="Times New Roman" w:hAnsi="Times New Roman" w:cs="Times New Roman"/>
          <w:b/>
          <w:color w:val="000000"/>
          <w:sz w:val="24"/>
          <w:szCs w:val="24"/>
          <w:highlight w:val="white"/>
        </w:rPr>
        <w:t>‘’Start’’.</w:t>
      </w:r>
    </w:p>
    <w:p w14:paraId="0CF70730" w14:textId="77777777" w:rsidR="001574FB" w:rsidRPr="004330B0" w:rsidRDefault="00000000">
      <w:pPr>
        <w:widowControl w:val="0"/>
        <w:pBdr>
          <w:top w:val="nil"/>
          <w:left w:val="nil"/>
          <w:bottom w:val="nil"/>
          <w:right w:val="nil"/>
          <w:between w:val="nil"/>
        </w:pBdr>
        <w:spacing w:line="240" w:lineRule="auto"/>
        <w:ind w:left="732"/>
        <w:rPr>
          <w:rFonts w:ascii="Times New Roman" w:eastAsia="Times New Roman" w:hAnsi="Times New Roman" w:cs="Times New Roman"/>
          <w:b/>
          <w:color w:val="000000"/>
          <w:sz w:val="24"/>
          <w:szCs w:val="24"/>
          <w:highlight w:val="white"/>
        </w:rPr>
      </w:pPr>
      <w:r w:rsidRPr="004330B0">
        <w:rPr>
          <w:rFonts w:ascii="Times New Roman" w:eastAsia="Times New Roman" w:hAnsi="Times New Roman" w:cs="Times New Roman"/>
          <w:b/>
          <w:noProof/>
          <w:color w:val="000000"/>
          <w:sz w:val="24"/>
          <w:szCs w:val="24"/>
          <w:highlight w:val="white"/>
        </w:rPr>
        <w:drawing>
          <wp:inline distT="19050" distB="19050" distL="19050" distR="19050" wp14:anchorId="6318EFD3" wp14:editId="4EB56BC9">
            <wp:extent cx="866775" cy="40005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866775" cy="400050"/>
                    </a:xfrm>
                    <a:prstGeom prst="rect">
                      <a:avLst/>
                    </a:prstGeom>
                    <a:ln/>
                  </pic:spPr>
                </pic:pic>
              </a:graphicData>
            </a:graphic>
          </wp:inline>
        </w:drawing>
      </w:r>
    </w:p>
    <w:p w14:paraId="7BDB6FAF" w14:textId="77777777" w:rsidR="001574FB" w:rsidRPr="004330B0" w:rsidRDefault="00000000">
      <w:pPr>
        <w:widowControl w:val="0"/>
        <w:pBdr>
          <w:top w:val="nil"/>
          <w:left w:val="nil"/>
          <w:bottom w:val="nil"/>
          <w:right w:val="nil"/>
          <w:between w:val="nil"/>
        </w:pBdr>
        <w:spacing w:before="181" w:line="240" w:lineRule="auto"/>
        <w:ind w:left="16"/>
        <w:rPr>
          <w:rFonts w:ascii="Times New Roman" w:eastAsia="Times New Roman" w:hAnsi="Times New Roman" w:cs="Times New Roman"/>
          <w:color w:val="000000"/>
          <w:sz w:val="24"/>
          <w:szCs w:val="24"/>
        </w:rPr>
      </w:pPr>
      <w:r w:rsidRPr="004330B0">
        <w:rPr>
          <w:rFonts w:ascii="Times New Roman" w:eastAsia="Times New Roman" w:hAnsi="Times New Roman" w:cs="Times New Roman"/>
          <w:color w:val="000000"/>
          <w:sz w:val="24"/>
          <w:szCs w:val="24"/>
          <w:highlight w:val="white"/>
        </w:rPr>
        <w:t>Ruļļi sāk griezties ar jūsu izvēlēto likmi.</w:t>
      </w:r>
      <w:r w:rsidRPr="004330B0">
        <w:rPr>
          <w:rFonts w:ascii="Times New Roman" w:eastAsia="Times New Roman" w:hAnsi="Times New Roman" w:cs="Times New Roman"/>
          <w:color w:val="000000"/>
          <w:sz w:val="24"/>
          <w:szCs w:val="24"/>
        </w:rPr>
        <w:t xml:space="preserve"> </w:t>
      </w:r>
    </w:p>
    <w:p w14:paraId="2C589612" w14:textId="77777777" w:rsidR="001574FB" w:rsidRPr="004330B0" w:rsidRDefault="00000000">
      <w:pPr>
        <w:widowControl w:val="0"/>
        <w:pBdr>
          <w:top w:val="nil"/>
          <w:left w:val="nil"/>
          <w:bottom w:val="nil"/>
          <w:right w:val="nil"/>
          <w:between w:val="nil"/>
        </w:pBdr>
        <w:spacing w:before="259" w:line="240" w:lineRule="auto"/>
        <w:rPr>
          <w:rFonts w:ascii="Times New Roman" w:eastAsia="Times New Roman" w:hAnsi="Times New Roman" w:cs="Times New Roman"/>
          <w:b/>
          <w:i/>
          <w:color w:val="000000"/>
          <w:sz w:val="24"/>
          <w:szCs w:val="24"/>
        </w:rPr>
      </w:pPr>
      <w:r w:rsidRPr="004330B0">
        <w:rPr>
          <w:rFonts w:ascii="Times New Roman" w:eastAsia="Times New Roman" w:hAnsi="Times New Roman" w:cs="Times New Roman"/>
          <w:b/>
          <w:i/>
          <w:color w:val="000000"/>
          <w:sz w:val="24"/>
          <w:szCs w:val="24"/>
          <w:highlight w:val="white"/>
        </w:rPr>
        <w:t>Automātiskais vadības režīms:</w:t>
      </w:r>
      <w:r w:rsidRPr="004330B0">
        <w:rPr>
          <w:rFonts w:ascii="Times New Roman" w:eastAsia="Times New Roman" w:hAnsi="Times New Roman" w:cs="Times New Roman"/>
          <w:b/>
          <w:i/>
          <w:color w:val="000000"/>
          <w:sz w:val="24"/>
          <w:szCs w:val="24"/>
        </w:rPr>
        <w:t xml:space="preserve"> </w:t>
      </w:r>
    </w:p>
    <w:p w14:paraId="5D81F000" w14:textId="77777777" w:rsidR="001574FB" w:rsidRPr="004330B0" w:rsidRDefault="00000000">
      <w:pPr>
        <w:widowControl w:val="0"/>
        <w:pBdr>
          <w:top w:val="nil"/>
          <w:left w:val="nil"/>
          <w:bottom w:val="nil"/>
          <w:right w:val="nil"/>
          <w:between w:val="nil"/>
        </w:pBdr>
        <w:spacing w:before="307" w:line="240" w:lineRule="auto"/>
        <w:ind w:left="10"/>
        <w:rPr>
          <w:rFonts w:ascii="Times New Roman" w:eastAsia="Times New Roman" w:hAnsi="Times New Roman" w:cs="Times New Roman"/>
          <w:color w:val="000000"/>
          <w:sz w:val="24"/>
          <w:szCs w:val="24"/>
        </w:rPr>
      </w:pPr>
      <w:r w:rsidRPr="004330B0">
        <w:rPr>
          <w:rFonts w:ascii="Times New Roman" w:eastAsia="Times New Roman" w:hAnsi="Times New Roman" w:cs="Times New Roman"/>
          <w:color w:val="000000"/>
          <w:sz w:val="24"/>
          <w:szCs w:val="24"/>
        </w:rPr>
        <w:t xml:space="preserve">Nospiežot </w:t>
      </w:r>
      <w:r w:rsidRPr="004330B0">
        <w:rPr>
          <w:rFonts w:ascii="Times New Roman" w:eastAsia="Times New Roman" w:hAnsi="Times New Roman" w:cs="Times New Roman"/>
          <w:b/>
          <w:color w:val="000000"/>
          <w:sz w:val="24"/>
          <w:szCs w:val="24"/>
        </w:rPr>
        <w:t xml:space="preserve">AUTOSPĒLE </w:t>
      </w:r>
      <w:r w:rsidRPr="004330B0">
        <w:rPr>
          <w:rFonts w:ascii="Times New Roman" w:eastAsia="Times New Roman" w:hAnsi="Times New Roman" w:cs="Times New Roman"/>
          <w:color w:val="000000"/>
          <w:sz w:val="24"/>
          <w:szCs w:val="24"/>
        </w:rPr>
        <w:t xml:space="preserve">pogu ruļļi sāks griezties Automātiskajā režīmā:  </w:t>
      </w:r>
    </w:p>
    <w:p w14:paraId="5CE12A6E" w14:textId="77777777" w:rsidR="001574FB" w:rsidRPr="004330B0" w:rsidRDefault="00000000">
      <w:pPr>
        <w:widowControl w:val="0"/>
        <w:pBdr>
          <w:top w:val="nil"/>
          <w:left w:val="nil"/>
          <w:bottom w:val="nil"/>
          <w:right w:val="nil"/>
          <w:between w:val="nil"/>
        </w:pBdr>
        <w:spacing w:before="275" w:line="240" w:lineRule="auto"/>
        <w:ind w:left="12"/>
        <w:rPr>
          <w:rFonts w:ascii="Times New Roman" w:eastAsia="Times New Roman" w:hAnsi="Times New Roman" w:cs="Times New Roman"/>
          <w:color w:val="000000"/>
          <w:sz w:val="24"/>
          <w:szCs w:val="24"/>
        </w:rPr>
      </w:pPr>
      <w:r w:rsidRPr="004330B0">
        <w:rPr>
          <w:rFonts w:ascii="Times New Roman" w:eastAsia="Times New Roman" w:hAnsi="Times New Roman" w:cs="Times New Roman"/>
          <w:noProof/>
          <w:color w:val="000000"/>
          <w:sz w:val="24"/>
          <w:szCs w:val="24"/>
        </w:rPr>
        <w:drawing>
          <wp:inline distT="19050" distB="19050" distL="19050" distR="19050" wp14:anchorId="20F4DAB5" wp14:editId="6C771FAD">
            <wp:extent cx="733425" cy="352425"/>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733425" cy="352425"/>
                    </a:xfrm>
                    <a:prstGeom prst="rect">
                      <a:avLst/>
                    </a:prstGeom>
                    <a:ln/>
                  </pic:spPr>
                </pic:pic>
              </a:graphicData>
            </a:graphic>
          </wp:inline>
        </w:drawing>
      </w:r>
    </w:p>
    <w:p w14:paraId="4525B685" w14:textId="77777777" w:rsidR="001574FB" w:rsidRPr="004330B0" w:rsidRDefault="00000000">
      <w:pPr>
        <w:widowControl w:val="0"/>
        <w:pBdr>
          <w:top w:val="nil"/>
          <w:left w:val="nil"/>
          <w:bottom w:val="nil"/>
          <w:right w:val="nil"/>
          <w:between w:val="nil"/>
        </w:pBdr>
        <w:spacing w:line="240" w:lineRule="auto"/>
        <w:ind w:left="14"/>
        <w:rPr>
          <w:rFonts w:ascii="Times New Roman" w:eastAsia="Times New Roman" w:hAnsi="Times New Roman" w:cs="Times New Roman"/>
          <w:color w:val="000000"/>
          <w:sz w:val="24"/>
          <w:szCs w:val="24"/>
        </w:rPr>
      </w:pPr>
      <w:r w:rsidRPr="004330B0">
        <w:rPr>
          <w:rFonts w:ascii="Times New Roman" w:eastAsia="Times New Roman" w:hAnsi="Times New Roman" w:cs="Times New Roman"/>
          <w:color w:val="000000"/>
          <w:sz w:val="24"/>
          <w:szCs w:val="24"/>
        </w:rPr>
        <w:t xml:space="preserve">Apturēt Automātisko režīmu var nospiežot zemāk redzamo ikonu ikonu:  </w:t>
      </w:r>
    </w:p>
    <w:p w14:paraId="52D7F01F" w14:textId="77777777" w:rsidR="001574FB" w:rsidRPr="004330B0" w:rsidRDefault="00000000">
      <w:pPr>
        <w:widowControl w:val="0"/>
        <w:pBdr>
          <w:top w:val="nil"/>
          <w:left w:val="nil"/>
          <w:bottom w:val="nil"/>
          <w:right w:val="nil"/>
          <w:between w:val="nil"/>
        </w:pBdr>
        <w:spacing w:before="11" w:line="240" w:lineRule="auto"/>
        <w:ind w:left="12"/>
        <w:rPr>
          <w:rFonts w:ascii="Times New Roman" w:eastAsia="Times New Roman" w:hAnsi="Times New Roman" w:cs="Times New Roman"/>
          <w:color w:val="000000"/>
          <w:sz w:val="24"/>
          <w:szCs w:val="24"/>
        </w:rPr>
      </w:pPr>
      <w:r w:rsidRPr="004330B0">
        <w:rPr>
          <w:rFonts w:ascii="Times New Roman" w:eastAsia="Times New Roman" w:hAnsi="Times New Roman" w:cs="Times New Roman"/>
          <w:noProof/>
          <w:color w:val="000000"/>
          <w:sz w:val="24"/>
          <w:szCs w:val="24"/>
        </w:rPr>
        <w:drawing>
          <wp:inline distT="19050" distB="19050" distL="19050" distR="19050" wp14:anchorId="31072C74" wp14:editId="7B413AAC">
            <wp:extent cx="723900" cy="3333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723900" cy="333375"/>
                    </a:xfrm>
                    <a:prstGeom prst="rect">
                      <a:avLst/>
                    </a:prstGeom>
                    <a:ln/>
                  </pic:spPr>
                </pic:pic>
              </a:graphicData>
            </a:graphic>
          </wp:inline>
        </w:drawing>
      </w:r>
    </w:p>
    <w:p w14:paraId="4123AD01" w14:textId="77777777" w:rsidR="001574FB" w:rsidRPr="004330B0" w:rsidRDefault="00000000">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sidRPr="004330B0">
        <w:rPr>
          <w:rFonts w:ascii="Times New Roman" w:eastAsia="Times New Roman" w:hAnsi="Times New Roman" w:cs="Times New Roman"/>
          <w:color w:val="000000"/>
          <w:sz w:val="24"/>
          <w:szCs w:val="24"/>
          <w:highlight w:val="white"/>
        </w:rPr>
        <w:t>Izejot no spēles, visi automātiskā režīma iestatījumi atgriezīsies uz sākotnējiem.</w:t>
      </w:r>
      <w:r w:rsidRPr="004330B0">
        <w:rPr>
          <w:rFonts w:ascii="Times New Roman" w:eastAsia="Times New Roman" w:hAnsi="Times New Roman" w:cs="Times New Roman"/>
          <w:color w:val="000000"/>
          <w:sz w:val="24"/>
          <w:szCs w:val="24"/>
        </w:rPr>
        <w:t xml:space="preserve"> </w:t>
      </w:r>
    </w:p>
    <w:p w14:paraId="10B0CDBE" w14:textId="77777777" w:rsidR="001574FB" w:rsidRPr="004330B0" w:rsidRDefault="00000000">
      <w:pPr>
        <w:widowControl w:val="0"/>
        <w:pBdr>
          <w:top w:val="nil"/>
          <w:left w:val="nil"/>
          <w:bottom w:val="nil"/>
          <w:right w:val="nil"/>
          <w:between w:val="nil"/>
        </w:pBdr>
        <w:spacing w:before="463" w:line="243" w:lineRule="auto"/>
        <w:ind w:left="20" w:right="759" w:firstLine="7"/>
        <w:rPr>
          <w:rFonts w:ascii="Times New Roman" w:eastAsia="Calibri" w:hAnsi="Times New Roman" w:cs="Times New Roman"/>
          <w:b/>
          <w:color w:val="000000"/>
          <w:sz w:val="24"/>
          <w:szCs w:val="24"/>
        </w:rPr>
      </w:pPr>
      <w:r w:rsidRPr="004330B0">
        <w:rPr>
          <w:rFonts w:ascii="Times New Roman" w:eastAsia="Calibri" w:hAnsi="Times New Roman" w:cs="Times New Roman"/>
          <w:b/>
          <w:color w:val="000000"/>
          <w:sz w:val="24"/>
          <w:szCs w:val="24"/>
        </w:rPr>
        <w:t xml:space="preserve">Nosacījumi, kuriem iestājoties dalībnieks saņem laimestu, unlaimestu lielums [arī laimestu  </w:t>
      </w:r>
      <w:r w:rsidRPr="004330B0">
        <w:rPr>
          <w:rFonts w:ascii="Times New Roman" w:eastAsia="Calibri" w:hAnsi="Times New Roman" w:cs="Times New Roman"/>
          <w:b/>
          <w:color w:val="000000"/>
          <w:sz w:val="24"/>
          <w:szCs w:val="24"/>
          <w:highlight w:val="white"/>
        </w:rPr>
        <w:t>attiecība pret dalības maksu (likmi)]</w:t>
      </w:r>
      <w:r w:rsidRPr="004330B0">
        <w:rPr>
          <w:rFonts w:ascii="Times New Roman" w:eastAsia="Calibri" w:hAnsi="Times New Roman" w:cs="Times New Roman"/>
          <w:b/>
          <w:color w:val="000000"/>
          <w:sz w:val="24"/>
          <w:szCs w:val="24"/>
        </w:rPr>
        <w:t xml:space="preserve"> </w:t>
      </w:r>
    </w:p>
    <w:p w14:paraId="69D1A559" w14:textId="77777777" w:rsidR="001574FB" w:rsidRPr="004330B0" w:rsidRDefault="00000000">
      <w:pPr>
        <w:widowControl w:val="0"/>
        <w:pBdr>
          <w:top w:val="nil"/>
          <w:left w:val="nil"/>
          <w:bottom w:val="nil"/>
          <w:right w:val="nil"/>
          <w:between w:val="nil"/>
        </w:pBdr>
        <w:spacing w:before="269" w:line="229" w:lineRule="auto"/>
        <w:ind w:left="12" w:right="204" w:hanging="2"/>
        <w:rPr>
          <w:rFonts w:ascii="Times New Roman" w:eastAsia="Times New Roman" w:hAnsi="Times New Roman" w:cs="Times New Roman"/>
          <w:color w:val="000000"/>
          <w:sz w:val="24"/>
          <w:szCs w:val="24"/>
        </w:rPr>
      </w:pPr>
      <w:r w:rsidRPr="004330B0">
        <w:rPr>
          <w:rFonts w:ascii="Times New Roman" w:eastAsia="Times New Roman" w:hAnsi="Times New Roman" w:cs="Times New Roman"/>
          <w:color w:val="000000"/>
          <w:sz w:val="24"/>
          <w:szCs w:val="24"/>
          <w:highlight w:val="white"/>
        </w:rPr>
        <w:t xml:space="preserve">Nosacījums, lai saņemtu laimestu, ir griezt ruļļus līdz uz tiem attēlotie simboli veidotu laimīgās </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color w:val="000000"/>
          <w:sz w:val="24"/>
          <w:szCs w:val="24"/>
          <w:highlight w:val="white"/>
        </w:rPr>
        <w:t xml:space="preserve">kombinācijas uz aktīvajām izmaksas līnijām. Laimests atkarīgs no izveidotajām laimīgajām </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color w:val="000000"/>
          <w:sz w:val="24"/>
          <w:szCs w:val="24"/>
          <w:highlight w:val="white"/>
        </w:rPr>
        <w:t xml:space="preserve">kombinācijām. Katras kombinācijas laimests Izmaksu Tabulā tiek norādīts skaitļos(eiro valūtā), </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color w:val="000000"/>
          <w:sz w:val="24"/>
          <w:szCs w:val="24"/>
          <w:highlight w:val="white"/>
        </w:rPr>
        <w:t>palielinot likmes lielumu palielinās arī iespējamo laimestu apjoms.</w:t>
      </w:r>
      <w:r w:rsidRPr="004330B0">
        <w:rPr>
          <w:rFonts w:ascii="Times New Roman" w:eastAsia="Times New Roman" w:hAnsi="Times New Roman" w:cs="Times New Roman"/>
          <w:color w:val="000000"/>
          <w:sz w:val="24"/>
          <w:szCs w:val="24"/>
        </w:rPr>
        <w:t xml:space="preserve"> </w:t>
      </w:r>
    </w:p>
    <w:p w14:paraId="2AC1316F" w14:textId="77777777" w:rsidR="001574FB" w:rsidRPr="004330B0" w:rsidRDefault="00000000">
      <w:pPr>
        <w:widowControl w:val="0"/>
        <w:pBdr>
          <w:top w:val="nil"/>
          <w:left w:val="nil"/>
          <w:bottom w:val="nil"/>
          <w:right w:val="nil"/>
          <w:between w:val="nil"/>
        </w:pBdr>
        <w:spacing w:before="315" w:line="240" w:lineRule="auto"/>
        <w:ind w:left="4"/>
        <w:rPr>
          <w:rFonts w:ascii="Times New Roman" w:eastAsia="Times New Roman" w:hAnsi="Times New Roman" w:cs="Times New Roman"/>
          <w:b/>
          <w:i/>
          <w:color w:val="000000"/>
          <w:sz w:val="24"/>
          <w:szCs w:val="24"/>
        </w:rPr>
      </w:pPr>
      <w:r w:rsidRPr="004330B0">
        <w:rPr>
          <w:rFonts w:ascii="Times New Roman" w:eastAsia="Times New Roman" w:hAnsi="Times New Roman" w:cs="Times New Roman"/>
          <w:b/>
          <w:i/>
          <w:color w:val="000000"/>
          <w:sz w:val="24"/>
          <w:szCs w:val="24"/>
          <w:highlight w:val="white"/>
        </w:rPr>
        <w:t>Izmaksu apraksts</w:t>
      </w:r>
      <w:r w:rsidRPr="004330B0">
        <w:rPr>
          <w:rFonts w:ascii="Times New Roman" w:eastAsia="Times New Roman" w:hAnsi="Times New Roman" w:cs="Times New Roman"/>
          <w:b/>
          <w:i/>
          <w:color w:val="000000"/>
          <w:sz w:val="24"/>
          <w:szCs w:val="24"/>
        </w:rPr>
        <w:t xml:space="preserve"> </w:t>
      </w:r>
    </w:p>
    <w:p w14:paraId="50922A98" w14:textId="77777777" w:rsidR="001574FB" w:rsidRPr="004330B0" w:rsidRDefault="00000000">
      <w:pPr>
        <w:widowControl w:val="0"/>
        <w:pBdr>
          <w:top w:val="nil"/>
          <w:left w:val="nil"/>
          <w:bottom w:val="nil"/>
          <w:right w:val="nil"/>
          <w:between w:val="nil"/>
        </w:pBdr>
        <w:spacing w:line="240" w:lineRule="auto"/>
        <w:ind w:left="5"/>
        <w:rPr>
          <w:rFonts w:ascii="Times New Roman" w:eastAsia="Times New Roman" w:hAnsi="Times New Roman" w:cs="Times New Roman"/>
          <w:b/>
          <w:i/>
          <w:color w:val="000000"/>
          <w:sz w:val="24"/>
          <w:szCs w:val="24"/>
        </w:rPr>
      </w:pPr>
      <w:r w:rsidRPr="004330B0">
        <w:rPr>
          <w:rFonts w:ascii="Times New Roman" w:eastAsia="Times New Roman" w:hAnsi="Times New Roman" w:cs="Times New Roman"/>
          <w:b/>
          <w:i/>
          <w:color w:val="000000"/>
          <w:sz w:val="24"/>
          <w:szCs w:val="24"/>
          <w:highlight w:val="white"/>
        </w:rPr>
        <w:t>Regulāro Izmaksu Apraksts</w:t>
      </w:r>
      <w:r w:rsidRPr="004330B0">
        <w:rPr>
          <w:rFonts w:ascii="Times New Roman" w:eastAsia="Times New Roman" w:hAnsi="Times New Roman" w:cs="Times New Roman"/>
          <w:b/>
          <w:i/>
          <w:color w:val="000000"/>
          <w:sz w:val="24"/>
          <w:szCs w:val="24"/>
        </w:rPr>
        <w:t xml:space="preserve"> </w:t>
      </w:r>
    </w:p>
    <w:p w14:paraId="60089B0D" w14:textId="77777777" w:rsidR="004330B0" w:rsidRPr="004330B0" w:rsidRDefault="00000000">
      <w:pPr>
        <w:widowControl w:val="0"/>
        <w:pBdr>
          <w:top w:val="nil"/>
          <w:left w:val="nil"/>
          <w:bottom w:val="nil"/>
          <w:right w:val="nil"/>
          <w:between w:val="nil"/>
        </w:pBdr>
        <w:spacing w:before="304" w:line="231" w:lineRule="auto"/>
        <w:ind w:left="23" w:right="1536" w:hanging="5"/>
        <w:rPr>
          <w:rFonts w:ascii="Times New Roman" w:eastAsia="Times New Roman" w:hAnsi="Times New Roman" w:cs="Times New Roman"/>
          <w:color w:val="000000"/>
          <w:sz w:val="24"/>
          <w:szCs w:val="24"/>
        </w:rPr>
      </w:pPr>
      <w:r w:rsidRPr="004330B0">
        <w:rPr>
          <w:rFonts w:ascii="Times New Roman" w:eastAsia="Times New Roman" w:hAnsi="Times New Roman" w:cs="Times New Roman"/>
          <w:color w:val="000000"/>
          <w:sz w:val="24"/>
          <w:szCs w:val="24"/>
          <w:highlight w:val="white"/>
        </w:rPr>
        <w:t>Lai parastie simboli veidotu laimīgo kombināciju, jāsakrīt sekojošiem apstākļiem:</w:t>
      </w:r>
      <w:r w:rsidRPr="004330B0">
        <w:rPr>
          <w:rFonts w:ascii="Times New Roman" w:eastAsia="Times New Roman" w:hAnsi="Times New Roman" w:cs="Times New Roman"/>
          <w:color w:val="000000"/>
          <w:sz w:val="24"/>
          <w:szCs w:val="24"/>
        </w:rPr>
        <w:t xml:space="preserve"> </w:t>
      </w:r>
    </w:p>
    <w:p w14:paraId="1278D6B3" w14:textId="67C3DD2B" w:rsidR="001574FB" w:rsidRPr="004330B0" w:rsidRDefault="00000000">
      <w:pPr>
        <w:widowControl w:val="0"/>
        <w:pBdr>
          <w:top w:val="nil"/>
          <w:left w:val="nil"/>
          <w:bottom w:val="nil"/>
          <w:right w:val="nil"/>
          <w:between w:val="nil"/>
        </w:pBdr>
        <w:spacing w:before="304" w:line="231" w:lineRule="auto"/>
        <w:ind w:left="23" w:right="1536" w:hanging="5"/>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Simboliem jābūt līdzās uz aktīvas izmaksas līnijas.</w:t>
      </w:r>
      <w:r w:rsidRPr="004330B0">
        <w:rPr>
          <w:rFonts w:ascii="Times New Roman" w:eastAsia="Times New Roman" w:hAnsi="Times New Roman" w:cs="Times New Roman"/>
          <w:color w:val="000000"/>
          <w:sz w:val="24"/>
          <w:szCs w:val="24"/>
        </w:rPr>
        <w:t xml:space="preserve"> </w:t>
      </w:r>
    </w:p>
    <w:p w14:paraId="40D13D76" w14:textId="77777777" w:rsidR="001574FB" w:rsidRPr="004330B0" w:rsidRDefault="00000000">
      <w:pPr>
        <w:widowControl w:val="0"/>
        <w:pBdr>
          <w:top w:val="nil"/>
          <w:left w:val="nil"/>
          <w:bottom w:val="nil"/>
          <w:right w:val="nil"/>
          <w:between w:val="nil"/>
        </w:pBdr>
        <w:spacing w:before="30" w:line="229" w:lineRule="auto"/>
        <w:ind w:left="20" w:right="297" w:firstLine="2"/>
        <w:rPr>
          <w:rFonts w:ascii="Times New Roman" w:eastAsia="Times New Roman" w:hAnsi="Times New Roman" w:cs="Times New Roman"/>
          <w:color w:val="000000"/>
          <w:sz w:val="24"/>
          <w:szCs w:val="24"/>
        </w:rPr>
      </w:pPr>
      <w:r w:rsidRPr="004330B0">
        <w:rPr>
          <w:rFonts w:ascii="Times New Roman" w:eastAsia="Noto Sans Symbols" w:hAnsi="Times New Roman" w:cs="Times New Roman"/>
          <w:color w:val="000000"/>
          <w:sz w:val="24"/>
          <w:szCs w:val="24"/>
          <w:highlight w:val="white"/>
        </w:rPr>
        <w:t xml:space="preserve">• </w:t>
      </w:r>
      <w:r w:rsidRPr="004330B0">
        <w:rPr>
          <w:rFonts w:ascii="Times New Roman" w:eastAsia="Times New Roman" w:hAnsi="Times New Roman" w:cs="Times New Roman"/>
          <w:color w:val="000000"/>
          <w:sz w:val="24"/>
          <w:szCs w:val="24"/>
          <w:highlight w:val="white"/>
        </w:rPr>
        <w:t xml:space="preserve">Laimīgās kombinācijas veidojas no kreisās uz labo pusi. Vismaz vienam no simboliem jābūt </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color w:val="000000"/>
          <w:sz w:val="24"/>
          <w:szCs w:val="24"/>
          <w:highlight w:val="white"/>
        </w:rPr>
        <w:t xml:space="preserve">attēlotam uz pirmā ruļļa. Simbolu kombinācijas neveidojas, ja pirmais simbols ir uz otrā, trešā, </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color w:val="000000"/>
          <w:sz w:val="24"/>
          <w:szCs w:val="24"/>
          <w:highlight w:val="white"/>
        </w:rPr>
        <w:t>ceturtā vai piektā ruļļa.</w:t>
      </w:r>
      <w:r w:rsidRPr="004330B0">
        <w:rPr>
          <w:rFonts w:ascii="Times New Roman" w:eastAsia="Times New Roman" w:hAnsi="Times New Roman" w:cs="Times New Roman"/>
          <w:color w:val="000000"/>
          <w:sz w:val="24"/>
          <w:szCs w:val="24"/>
        </w:rPr>
        <w:t xml:space="preserve"> </w:t>
      </w:r>
    </w:p>
    <w:p w14:paraId="362FA6B1" w14:textId="77777777" w:rsidR="001574FB" w:rsidRPr="004330B0" w:rsidRDefault="00000000">
      <w:pPr>
        <w:widowControl w:val="0"/>
        <w:pBdr>
          <w:top w:val="nil"/>
          <w:left w:val="nil"/>
          <w:bottom w:val="nil"/>
          <w:right w:val="nil"/>
          <w:between w:val="nil"/>
        </w:pBdr>
        <w:spacing w:before="287" w:line="213" w:lineRule="auto"/>
        <w:ind w:left="5" w:right="48" w:firstLine="7"/>
        <w:rPr>
          <w:rFonts w:ascii="Times New Roman" w:eastAsia="Times New Roman" w:hAnsi="Times New Roman" w:cs="Times New Roman"/>
          <w:b/>
          <w:i/>
          <w:color w:val="000000"/>
          <w:sz w:val="24"/>
          <w:szCs w:val="24"/>
          <w:highlight w:val="white"/>
        </w:rPr>
      </w:pPr>
      <w:r w:rsidRPr="004330B0">
        <w:rPr>
          <w:rFonts w:ascii="Times New Roman" w:eastAsia="Times New Roman" w:hAnsi="Times New Roman" w:cs="Times New Roman"/>
          <w:noProof/>
          <w:color w:val="000000"/>
          <w:sz w:val="24"/>
          <w:szCs w:val="24"/>
        </w:rPr>
        <w:lastRenderedPageBreak/>
        <w:drawing>
          <wp:inline distT="19050" distB="19050" distL="19050" distR="19050" wp14:anchorId="1074E534" wp14:editId="6F89B429">
            <wp:extent cx="5731510" cy="2449195"/>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731510" cy="2449195"/>
                    </a:xfrm>
                    <a:prstGeom prst="rect">
                      <a:avLst/>
                    </a:prstGeom>
                    <a:ln/>
                  </pic:spPr>
                </pic:pic>
              </a:graphicData>
            </a:graphic>
          </wp:inline>
        </w:drawing>
      </w:r>
      <w:r w:rsidRPr="004330B0">
        <w:rPr>
          <w:rFonts w:ascii="Times New Roman" w:eastAsia="Times New Roman" w:hAnsi="Times New Roman" w:cs="Times New Roman"/>
          <w:b/>
          <w:i/>
          <w:color w:val="000000"/>
          <w:sz w:val="24"/>
          <w:szCs w:val="24"/>
          <w:highlight w:val="white"/>
        </w:rPr>
        <w:t>Izmaksu Līniju Apraksts.</w:t>
      </w:r>
    </w:p>
    <w:p w14:paraId="5D1AB16F" w14:textId="77777777" w:rsidR="001574FB" w:rsidRPr="004330B0" w:rsidRDefault="00000000">
      <w:pPr>
        <w:widowControl w:val="0"/>
        <w:pBdr>
          <w:top w:val="nil"/>
          <w:left w:val="nil"/>
          <w:bottom w:val="nil"/>
          <w:right w:val="nil"/>
          <w:between w:val="nil"/>
        </w:pBdr>
        <w:spacing w:line="229" w:lineRule="auto"/>
        <w:ind w:left="17" w:right="688"/>
        <w:rPr>
          <w:rFonts w:ascii="Times New Roman" w:eastAsia="Times New Roman" w:hAnsi="Times New Roman" w:cs="Times New Roman"/>
          <w:color w:val="000000"/>
          <w:sz w:val="24"/>
          <w:szCs w:val="24"/>
        </w:rPr>
      </w:pPr>
      <w:r w:rsidRPr="004330B0">
        <w:rPr>
          <w:rFonts w:ascii="Times New Roman" w:eastAsia="Times New Roman" w:hAnsi="Times New Roman" w:cs="Times New Roman"/>
          <w:color w:val="000000"/>
          <w:sz w:val="24"/>
          <w:szCs w:val="24"/>
          <w:highlight w:val="white"/>
        </w:rPr>
        <w:t>Laimests tiek izmaksāts tikai par laimīgajām kombinācijām uz aktīvajām izmaksas līnijām.</w:t>
      </w:r>
      <w:r w:rsidRPr="004330B0">
        <w:rPr>
          <w:rFonts w:ascii="Times New Roman" w:eastAsia="Times New Roman" w:hAnsi="Times New Roman" w:cs="Times New Roman"/>
          <w:color w:val="000000"/>
          <w:sz w:val="24"/>
          <w:szCs w:val="24"/>
        </w:rPr>
        <w:t xml:space="preserve"> </w:t>
      </w:r>
      <w:r w:rsidRPr="004330B0">
        <w:rPr>
          <w:rFonts w:ascii="Times New Roman" w:eastAsia="Times New Roman" w:hAnsi="Times New Roman" w:cs="Times New Roman"/>
          <w:color w:val="000000"/>
          <w:sz w:val="24"/>
          <w:szCs w:val="24"/>
          <w:highlight w:val="white"/>
        </w:rPr>
        <w:t>Līnijas, kas redzamas attēlā, parāda iespējamās izmaksas līniju formas:</w:t>
      </w:r>
      <w:r w:rsidRPr="004330B0">
        <w:rPr>
          <w:rFonts w:ascii="Times New Roman" w:eastAsia="Times New Roman" w:hAnsi="Times New Roman" w:cs="Times New Roman"/>
          <w:color w:val="000000"/>
          <w:sz w:val="24"/>
          <w:szCs w:val="24"/>
        </w:rPr>
        <w:t xml:space="preserve"> </w:t>
      </w:r>
    </w:p>
    <w:p w14:paraId="6415E70F" w14:textId="77777777" w:rsidR="001574FB" w:rsidRPr="004330B0" w:rsidRDefault="00000000">
      <w:pPr>
        <w:widowControl w:val="0"/>
        <w:pBdr>
          <w:top w:val="nil"/>
          <w:left w:val="nil"/>
          <w:bottom w:val="nil"/>
          <w:right w:val="nil"/>
          <w:between w:val="nil"/>
        </w:pBdr>
        <w:spacing w:before="287" w:line="240" w:lineRule="auto"/>
        <w:jc w:val="center"/>
        <w:rPr>
          <w:rFonts w:ascii="Times New Roman" w:eastAsia="Times New Roman" w:hAnsi="Times New Roman" w:cs="Times New Roman"/>
          <w:color w:val="000000"/>
          <w:sz w:val="24"/>
          <w:szCs w:val="24"/>
        </w:rPr>
      </w:pPr>
      <w:r w:rsidRPr="004330B0">
        <w:rPr>
          <w:rFonts w:ascii="Times New Roman" w:eastAsia="Times New Roman" w:hAnsi="Times New Roman" w:cs="Times New Roman"/>
          <w:noProof/>
          <w:color w:val="000000"/>
          <w:sz w:val="24"/>
          <w:szCs w:val="24"/>
        </w:rPr>
        <w:drawing>
          <wp:inline distT="19050" distB="19050" distL="19050" distR="19050" wp14:anchorId="10D1728C" wp14:editId="4E241CD5">
            <wp:extent cx="5715000" cy="1962150"/>
            <wp:effectExtent l="0" t="0" r="0" b="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5715000" cy="1962150"/>
                    </a:xfrm>
                    <a:prstGeom prst="rect">
                      <a:avLst/>
                    </a:prstGeom>
                    <a:ln/>
                  </pic:spPr>
                </pic:pic>
              </a:graphicData>
            </a:graphic>
          </wp:inline>
        </w:drawing>
      </w:r>
    </w:p>
    <w:p w14:paraId="374E0E54" w14:textId="77777777" w:rsidR="001574FB" w:rsidRPr="004330B0" w:rsidRDefault="00000000">
      <w:pPr>
        <w:widowControl w:val="0"/>
        <w:pBdr>
          <w:top w:val="nil"/>
          <w:left w:val="nil"/>
          <w:bottom w:val="nil"/>
          <w:right w:val="nil"/>
          <w:between w:val="nil"/>
        </w:pBdr>
        <w:spacing w:line="240" w:lineRule="auto"/>
        <w:ind w:left="28"/>
        <w:rPr>
          <w:rFonts w:ascii="Times New Roman" w:eastAsia="Calibri" w:hAnsi="Times New Roman" w:cs="Times New Roman"/>
          <w:b/>
          <w:color w:val="000000"/>
          <w:sz w:val="24"/>
          <w:szCs w:val="24"/>
        </w:rPr>
      </w:pPr>
      <w:r w:rsidRPr="004330B0">
        <w:rPr>
          <w:rFonts w:ascii="Times New Roman" w:eastAsia="Calibri" w:hAnsi="Times New Roman" w:cs="Times New Roman"/>
          <w:b/>
          <w:color w:val="000000"/>
          <w:sz w:val="24"/>
          <w:szCs w:val="24"/>
          <w:highlight w:val="white"/>
        </w:rPr>
        <w:t>Kārtība, kādā notiek pieteikšanās uz laimestu un kādā to izsniedz</w:t>
      </w:r>
      <w:r w:rsidRPr="004330B0">
        <w:rPr>
          <w:rFonts w:ascii="Times New Roman" w:eastAsia="Calibri" w:hAnsi="Times New Roman" w:cs="Times New Roman"/>
          <w:b/>
          <w:color w:val="000000"/>
          <w:sz w:val="24"/>
          <w:szCs w:val="24"/>
        </w:rPr>
        <w:t xml:space="preserve"> </w:t>
      </w:r>
    </w:p>
    <w:p w14:paraId="48888B3A" w14:textId="7C9475D7" w:rsidR="001574FB" w:rsidRPr="004330B0" w:rsidRDefault="00000000">
      <w:pPr>
        <w:widowControl w:val="0"/>
        <w:pBdr>
          <w:top w:val="nil"/>
          <w:left w:val="nil"/>
          <w:bottom w:val="nil"/>
          <w:right w:val="nil"/>
          <w:between w:val="nil"/>
        </w:pBdr>
        <w:spacing w:before="83" w:line="240" w:lineRule="auto"/>
        <w:ind w:left="17"/>
        <w:rPr>
          <w:rFonts w:ascii="Times New Roman" w:eastAsia="Times New Roman" w:hAnsi="Times New Roman" w:cs="Times New Roman"/>
          <w:color w:val="000000"/>
          <w:sz w:val="24"/>
          <w:szCs w:val="24"/>
        </w:rPr>
      </w:pPr>
      <w:r w:rsidRPr="004330B0">
        <w:rPr>
          <w:rFonts w:ascii="Times New Roman" w:eastAsia="Times New Roman" w:hAnsi="Times New Roman" w:cs="Times New Roman"/>
          <w:color w:val="000000"/>
          <w:sz w:val="24"/>
          <w:szCs w:val="24"/>
        </w:rPr>
        <w:t xml:space="preserve">Laimests tiek automātiski ieskaitīts klienta </w:t>
      </w:r>
      <w:r w:rsidRPr="004330B0">
        <w:rPr>
          <w:rFonts w:ascii="Times New Roman" w:eastAsia="Times New Roman" w:hAnsi="Times New Roman" w:cs="Times New Roman"/>
          <w:sz w:val="24"/>
          <w:szCs w:val="24"/>
        </w:rPr>
        <w:t>Spins</w:t>
      </w:r>
      <w:r w:rsidRPr="004330B0">
        <w:rPr>
          <w:rFonts w:ascii="Times New Roman" w:eastAsia="Times New Roman" w:hAnsi="Times New Roman" w:cs="Times New Roman"/>
          <w:color w:val="000000"/>
          <w:sz w:val="24"/>
          <w:szCs w:val="24"/>
        </w:rPr>
        <w:t>.lv kontā</w:t>
      </w:r>
      <w:r w:rsidR="004330B0" w:rsidRPr="004330B0">
        <w:rPr>
          <w:rFonts w:ascii="Times New Roman" w:eastAsia="Times New Roman" w:hAnsi="Times New Roman" w:cs="Times New Roman"/>
          <w:color w:val="000000"/>
          <w:sz w:val="24"/>
          <w:szCs w:val="24"/>
          <w:lang w:val="lv-LV"/>
        </w:rPr>
        <w:t>.</w:t>
      </w:r>
      <w:r w:rsidRPr="004330B0">
        <w:rPr>
          <w:rFonts w:ascii="Times New Roman" w:eastAsia="Times New Roman" w:hAnsi="Times New Roman" w:cs="Times New Roman"/>
          <w:color w:val="000000"/>
          <w:sz w:val="24"/>
          <w:szCs w:val="24"/>
        </w:rPr>
        <w:t xml:space="preserve"> </w:t>
      </w:r>
    </w:p>
    <w:p w14:paraId="3951FA53" w14:textId="77777777" w:rsidR="001574FB" w:rsidRPr="004330B0" w:rsidRDefault="00000000">
      <w:pPr>
        <w:widowControl w:val="0"/>
        <w:pBdr>
          <w:top w:val="nil"/>
          <w:left w:val="nil"/>
          <w:bottom w:val="nil"/>
          <w:right w:val="nil"/>
          <w:between w:val="nil"/>
        </w:pBdr>
        <w:spacing w:before="199" w:line="240" w:lineRule="auto"/>
        <w:ind w:left="14"/>
        <w:rPr>
          <w:rFonts w:ascii="Times New Roman" w:eastAsia="Calibri" w:hAnsi="Times New Roman" w:cs="Times New Roman"/>
          <w:b/>
          <w:color w:val="000000"/>
          <w:sz w:val="24"/>
          <w:szCs w:val="24"/>
        </w:rPr>
      </w:pPr>
      <w:r w:rsidRPr="004330B0">
        <w:rPr>
          <w:rFonts w:ascii="Times New Roman" w:eastAsia="Calibri" w:hAnsi="Times New Roman" w:cs="Times New Roman"/>
          <w:b/>
          <w:color w:val="000000"/>
          <w:sz w:val="24"/>
          <w:szCs w:val="24"/>
        </w:rPr>
        <w:t xml:space="preserve">Termiņš, līdz kuram azartspēles dalībnieks var pieteikties uz laimestu </w:t>
      </w:r>
    </w:p>
    <w:p w14:paraId="2A0E2B00" w14:textId="77777777" w:rsidR="004330B0" w:rsidRPr="004330B0" w:rsidRDefault="004330B0" w:rsidP="004330B0">
      <w:pPr>
        <w:spacing w:line="240" w:lineRule="auto"/>
        <w:rPr>
          <w:rFonts w:ascii="Times New Roman" w:eastAsia="Times New Roman" w:hAnsi="Times New Roman" w:cs="Times New Roman"/>
          <w:sz w:val="24"/>
          <w:szCs w:val="24"/>
        </w:rPr>
      </w:pPr>
      <w:r w:rsidRPr="004330B0">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p>
    <w:p w14:paraId="4130508F" w14:textId="77777777" w:rsidR="001574FB" w:rsidRPr="004330B0" w:rsidRDefault="00000000">
      <w:pPr>
        <w:widowControl w:val="0"/>
        <w:pBdr>
          <w:top w:val="nil"/>
          <w:left w:val="nil"/>
          <w:bottom w:val="nil"/>
          <w:right w:val="nil"/>
          <w:between w:val="nil"/>
        </w:pBdr>
        <w:spacing w:before="209" w:line="232" w:lineRule="auto"/>
        <w:ind w:left="16" w:right="488" w:firstLine="11"/>
        <w:rPr>
          <w:rFonts w:ascii="Times New Roman" w:eastAsia="Calibri" w:hAnsi="Times New Roman" w:cs="Times New Roman"/>
          <w:b/>
          <w:color w:val="000000"/>
          <w:sz w:val="24"/>
          <w:szCs w:val="24"/>
        </w:rPr>
      </w:pPr>
      <w:r w:rsidRPr="004330B0">
        <w:rPr>
          <w:rFonts w:ascii="Times New Roman" w:eastAsia="Calibri" w:hAnsi="Times New Roman" w:cs="Times New Roman"/>
          <w:b/>
          <w:color w:val="000000"/>
          <w:sz w:val="24"/>
          <w:szCs w:val="24"/>
        </w:rPr>
        <w:t xml:space="preserve">Kur dalībnieks var vērsties pretenziju gadījumā, kā arī pretenziju izskatīšanas kārtība </w:t>
      </w:r>
    </w:p>
    <w:p w14:paraId="3D1EA036" w14:textId="77777777" w:rsidR="004330B0" w:rsidRPr="004330B0" w:rsidRDefault="004330B0" w:rsidP="004330B0">
      <w:pPr>
        <w:spacing w:line="240" w:lineRule="auto"/>
        <w:jc w:val="both"/>
        <w:rPr>
          <w:rFonts w:ascii="Times New Roman" w:eastAsia="Times New Roman" w:hAnsi="Times New Roman" w:cs="Times New Roman"/>
          <w:sz w:val="24"/>
          <w:szCs w:val="24"/>
        </w:rPr>
      </w:pPr>
      <w:bookmarkStart w:id="1" w:name="_3znysh7" w:colFirst="0" w:colLast="0"/>
      <w:bookmarkEnd w:id="1"/>
      <w:r w:rsidRPr="004330B0">
        <w:rPr>
          <w:rFonts w:ascii="Times New Roman" w:eastAsia="Times New Roman" w:hAnsi="Times New Roman" w:cs="Times New Roman"/>
          <w:color w:val="000000"/>
          <w:sz w:val="24"/>
          <w:szCs w:val="24"/>
        </w:rPr>
        <w:t xml:space="preserve">Sūdzības un pretenzijas pieņem tikai rakstiskā veidā, 15 dienu laikā pēc spēles sesijas beigām Kompānijas administrācijā pēc adreses: Rīga, </w:t>
      </w:r>
      <w:r w:rsidRPr="004330B0">
        <w:rPr>
          <w:rFonts w:ascii="Times New Roman" w:eastAsia="Times New Roman" w:hAnsi="Times New Roman" w:cs="Times New Roman"/>
          <w:color w:val="000000"/>
          <w:sz w:val="24"/>
          <w:szCs w:val="24"/>
          <w:shd w:val="clear" w:color="auto" w:fill="FFFFFF"/>
        </w:rPr>
        <w:t>Krišjāņa Valdemāra iela 33- 30</w:t>
      </w:r>
      <w:r w:rsidRPr="004330B0">
        <w:rPr>
          <w:rFonts w:ascii="Times New Roman" w:eastAsia="Times New Roman" w:hAnsi="Times New Roman" w:cs="Times New Roman"/>
          <w:color w:val="000000"/>
          <w:sz w:val="24"/>
          <w:szCs w:val="24"/>
        </w:rPr>
        <w:t xml:space="preserve">, LV-1010. </w:t>
      </w:r>
      <w:r w:rsidRPr="004330B0">
        <w:rPr>
          <w:rFonts w:ascii="Times New Roman" w:eastAsia="Times New Roman" w:hAnsi="Times New Roman" w:cs="Times New Roman"/>
          <w:color w:val="000000"/>
          <w:sz w:val="24"/>
          <w:szCs w:val="24"/>
          <w:shd w:val="clear" w:color="auto" w:fill="FFFFFF"/>
        </w:rPr>
        <w:t xml:space="preserve">Tāpat iespējams sazināties, atverot </w:t>
      </w:r>
      <w:r w:rsidRPr="004330B0">
        <w:rPr>
          <w:rFonts w:ascii="Times New Roman" w:eastAsia="Times New Roman" w:hAnsi="Times New Roman" w:cs="Times New Roman"/>
          <w:color w:val="000000"/>
          <w:sz w:val="24"/>
          <w:szCs w:val="24"/>
        </w:rPr>
        <w:t> </w:t>
      </w:r>
      <w:r w:rsidRPr="004330B0">
        <w:rPr>
          <w:rFonts w:ascii="Times New Roman" w:eastAsia="Times New Roman" w:hAnsi="Times New Roman" w:cs="Times New Roman"/>
          <w:color w:val="000000"/>
          <w:sz w:val="24"/>
          <w:szCs w:val="24"/>
          <w:shd w:val="clear" w:color="auto" w:fill="FFFFFF"/>
        </w:rPr>
        <w:t xml:space="preserve">klientu atbalsta čatu mājāslapā vai rakstot uz </w:t>
      </w:r>
      <w:hyperlink r:id="rId16" w:history="1">
        <w:r w:rsidRPr="004330B0">
          <w:rPr>
            <w:rFonts w:ascii="Times New Roman" w:eastAsia="Times New Roman" w:hAnsi="Times New Roman" w:cs="Times New Roman"/>
            <w:color w:val="1155CC"/>
            <w:sz w:val="24"/>
            <w:szCs w:val="24"/>
            <w:u w:val="single"/>
            <w:shd w:val="clear" w:color="auto" w:fill="FFFFFF"/>
          </w:rPr>
          <w:t>support@spins.lv</w:t>
        </w:r>
      </w:hyperlink>
      <w:r w:rsidRPr="004330B0">
        <w:rPr>
          <w:rFonts w:ascii="Times New Roman" w:eastAsia="Times New Roman" w:hAnsi="Times New Roman" w:cs="Times New Roman"/>
          <w:color w:val="000000"/>
          <w:sz w:val="24"/>
          <w:szCs w:val="24"/>
          <w:shd w:val="clear" w:color="auto" w:fill="FFFFFF"/>
        </w:rPr>
        <w:t xml:space="preserve"> epasta adresi. </w:t>
      </w:r>
      <w:r w:rsidRPr="004330B0">
        <w:rPr>
          <w:rFonts w:ascii="Times New Roman" w:eastAsia="Times New Roman" w:hAnsi="Times New Roman" w:cs="Times New Roman"/>
          <w:color w:val="000000"/>
          <w:sz w:val="24"/>
          <w:szCs w:val="24"/>
        </w:rPr>
        <w:t>Sūdzības tiks izskatītas un atbildes tiek sniegtas 10 darba dienu laikā no to saņemšanas brīža. </w:t>
      </w:r>
    </w:p>
    <w:p w14:paraId="5AF5011F" w14:textId="77777777" w:rsidR="004330B0" w:rsidRPr="004330B0" w:rsidRDefault="004330B0" w:rsidP="004330B0">
      <w:pPr>
        <w:spacing w:line="240" w:lineRule="auto"/>
        <w:rPr>
          <w:rFonts w:ascii="Times New Roman" w:eastAsia="Times New Roman" w:hAnsi="Times New Roman" w:cs="Times New Roman"/>
          <w:sz w:val="24"/>
          <w:szCs w:val="24"/>
        </w:rPr>
      </w:pPr>
    </w:p>
    <w:p w14:paraId="153C282C" w14:textId="77777777" w:rsidR="001574FB" w:rsidRPr="004330B0" w:rsidRDefault="00000000">
      <w:pPr>
        <w:widowControl w:val="0"/>
        <w:pBdr>
          <w:top w:val="nil"/>
          <w:left w:val="nil"/>
          <w:bottom w:val="nil"/>
          <w:right w:val="nil"/>
          <w:between w:val="nil"/>
        </w:pBdr>
        <w:spacing w:before="207" w:line="240" w:lineRule="auto"/>
        <w:ind w:left="21"/>
        <w:rPr>
          <w:rFonts w:ascii="Times New Roman" w:eastAsia="Calibri" w:hAnsi="Times New Roman" w:cs="Times New Roman"/>
          <w:b/>
          <w:color w:val="000000"/>
          <w:sz w:val="24"/>
          <w:szCs w:val="24"/>
        </w:rPr>
      </w:pPr>
      <w:r w:rsidRPr="004330B0">
        <w:rPr>
          <w:rFonts w:ascii="Times New Roman" w:eastAsia="Calibri" w:hAnsi="Times New Roman" w:cs="Times New Roman"/>
          <w:b/>
          <w:color w:val="000000"/>
          <w:sz w:val="24"/>
          <w:szCs w:val="24"/>
        </w:rPr>
        <w:t>Cita informācija, kuru azartspēles organizētājs uzskata par nepieciešamu</w:t>
      </w:r>
    </w:p>
    <w:sectPr w:rsidR="001574FB" w:rsidRPr="004330B0">
      <w:pgSz w:w="11900" w:h="16820"/>
      <w:pgMar w:top="1423" w:right="1385" w:bottom="1565" w:left="142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FB"/>
    <w:rsid w:val="001574FB"/>
    <w:rsid w:val="004330B0"/>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4CDF7D7"/>
  <w15:docId w15:val="{0F401B20-D54D-1846-81D4-26C423B5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330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30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3478">
      <w:bodyDiv w:val="1"/>
      <w:marLeft w:val="0"/>
      <w:marRight w:val="0"/>
      <w:marTop w:val="0"/>
      <w:marBottom w:val="0"/>
      <w:divBdr>
        <w:top w:val="none" w:sz="0" w:space="0" w:color="auto"/>
        <w:left w:val="none" w:sz="0" w:space="0" w:color="auto"/>
        <w:bottom w:val="none" w:sz="0" w:space="0" w:color="auto"/>
        <w:right w:val="none" w:sz="0" w:space="0" w:color="auto"/>
      </w:divBdr>
    </w:div>
    <w:div w:id="633952146">
      <w:bodyDiv w:val="1"/>
      <w:marLeft w:val="0"/>
      <w:marRight w:val="0"/>
      <w:marTop w:val="0"/>
      <w:marBottom w:val="0"/>
      <w:divBdr>
        <w:top w:val="none" w:sz="0" w:space="0" w:color="auto"/>
        <w:left w:val="none" w:sz="0" w:space="0" w:color="auto"/>
        <w:bottom w:val="none" w:sz="0" w:space="0" w:color="auto"/>
        <w:right w:val="none" w:sz="0" w:space="0" w:color="auto"/>
      </w:divBdr>
      <w:divsChild>
        <w:div w:id="612831754">
          <w:marLeft w:val="0"/>
          <w:marRight w:val="0"/>
          <w:marTop w:val="0"/>
          <w:marBottom w:val="0"/>
          <w:divBdr>
            <w:top w:val="none" w:sz="0" w:space="0" w:color="auto"/>
            <w:left w:val="none" w:sz="0" w:space="0" w:color="auto"/>
            <w:bottom w:val="none" w:sz="0" w:space="0" w:color="auto"/>
            <w:right w:val="none" w:sz="0" w:space="0" w:color="auto"/>
          </w:divBdr>
          <w:divsChild>
            <w:div w:id="1566187583">
              <w:marLeft w:val="0"/>
              <w:marRight w:val="0"/>
              <w:marTop w:val="0"/>
              <w:marBottom w:val="0"/>
              <w:divBdr>
                <w:top w:val="none" w:sz="0" w:space="0" w:color="auto"/>
                <w:left w:val="none" w:sz="0" w:space="0" w:color="auto"/>
                <w:bottom w:val="none" w:sz="0" w:space="0" w:color="auto"/>
                <w:right w:val="none" w:sz="0" w:space="0" w:color="auto"/>
              </w:divBdr>
              <w:divsChild>
                <w:div w:id="2527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7283">
      <w:bodyDiv w:val="1"/>
      <w:marLeft w:val="0"/>
      <w:marRight w:val="0"/>
      <w:marTop w:val="0"/>
      <w:marBottom w:val="0"/>
      <w:divBdr>
        <w:top w:val="none" w:sz="0" w:space="0" w:color="auto"/>
        <w:left w:val="none" w:sz="0" w:space="0" w:color="auto"/>
        <w:bottom w:val="none" w:sz="0" w:space="0" w:color="auto"/>
        <w:right w:val="none" w:sz="0" w:space="0" w:color="auto"/>
      </w:divBdr>
    </w:div>
    <w:div w:id="1909529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upport@spins.lv"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2022-07-05T13:47:00Z</dcterms:created>
  <dcterms:modified xsi:type="dcterms:W3CDTF">2022-07-05T13:49:00Z</dcterms:modified>
</cp:coreProperties>
</file>