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Egyptian Fortunes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Egyptian Fortunes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8.800048828125" w:right="139.69543457031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„Egyptian Fortunes“ ir 5 ruļļu, 3 rindu, 20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29.07544136047363" w:lineRule="auto"/>
        <w:ind w:left="758.1663513183594" w:right="8.3062744140625" w:hanging="368.7551879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‘’Energy Spins’’ un ‘’Scatter’’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49.1807556152344" w:right="765.731201171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31127929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065" cy="891464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891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603309631348" w:lineRule="auto"/>
        <w:ind w:left="745.7247924804688" w:right="227.89794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0107421875" w:line="229.0748691558838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3.9340877532959" w:lineRule="auto"/>
        <w:ind w:left="389.4111633300781" w:right="388.2348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Visu spēles simbolu noteiktām kombinācijām papildus noteiktajam laimestam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iespējams iegūt arī papildus bezmaksas griezienus, jeb ‘’Energy Spins’’.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3.9340877532959" w:lineRule="auto"/>
        <w:ind w:left="389.4111633300781" w:right="388.2348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‘’Energy Spins’’ skaits var būt no 2 līdz 5 atkarībā no simbola un to skaita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 saskaņā ar izmaksu tabulu, kas pieejama zemāk.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4627685546875" w:line="229.0748691558838" w:lineRule="auto"/>
        <w:ind w:left="739.273681640625" w:right="19.06738281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‘’Energy Spins’’ laikā ir iespējams iegūt papildus griezienus uz ruļļiem parādoties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kādai no izmaksu tabulā noteiktajām kombinācijām.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1.15755081176758" w:lineRule="auto"/>
        <w:ind w:left="745.7247924804688" w:right="-1.4038085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Vienlaicīgi uz spēles 1., 2. un 3. ruļļa parādoties ‘’Scatter’’ bonusa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bonusa spēle un piešķirti 6 bezmaksas griezieni.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968375" cy="815111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815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8.7200927734375" w:right="280.3393554687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Pirms bonusa spēles tiek izvēlēti 3 nejauši spēles simboli, kas nevar būt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un aizstājējsimbols.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7.82115936279297" w:lineRule="auto"/>
        <w:ind w:left="389.4111633300781" w:right="76.89636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uz ruļļiem būs pieejami tikai izvēlētie simboli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aizstājējsimboli, bet bonusa simboli pieejami tikai uz spēles 2. un 4.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7.82115936279297" w:lineRule="auto"/>
        <w:ind w:left="389.4111633300781" w:right="76.89636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‘’Scatter’’ simbols uz spēles lauka nevar parādīties.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7.82115936279297" w:lineRule="auto"/>
        <w:ind w:left="389.4111633300781" w:right="76.89636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7.82115936279297" w:lineRule="auto"/>
        <w:ind w:left="389.4111633300781" w:right="76.89636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 spēles iegūtais laimests tiek pievienots kopējai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214355468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41943359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238281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45.7247924804688" w:right="565.14892578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1163673400879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16956329346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74359321594238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2.4490356445312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3475799560547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45.90177536010742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07445430755615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1298828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Noto Sans Symbols" w:cs="Noto Sans Symbols" w:eastAsia="Noto Sans Symbols" w:hAnsi="Noto Sans Symbols"/>
          <w:sz w:val="19.920000076293945"/>
          <w:szCs w:val="19.920000076293945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08373260498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2103271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602865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1795146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5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37853813171387" w:lineRule="auto"/>
        <w:ind w:left="22.118377685546875" w:right="1903.146972656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37853813171387" w:lineRule="auto"/>
        <w:ind w:left="22.118377685546875" w:right="1903.1469726562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37853813171387" w:lineRule="auto"/>
        <w:ind w:left="22.118377685546875" w:right="1903.146972656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40869140625" w:line="232.38093852996826" w:lineRule="auto"/>
        <w:ind w:left="17.049560546875" w:right="251.5502929687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40869140625" w:line="232.38093852996826" w:lineRule="auto"/>
        <w:ind w:left="17.049560546875" w:right="251.5502929687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26708984375" w:line="243.90214920043945" w:lineRule="auto"/>
        <w:ind w:left="32.39044189453125" w:right="671.0662841796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833007812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36.0000610351562" w:top="1423.5998535156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