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2.8520202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Book of Vikings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Book of Vikings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40" w:lineRule="auto"/>
        <w:ind w:left="16.307983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“Book of Vikings” ir 5 ruļļu, 3 rindu un 10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8.98983001708984" w:lineRule="auto"/>
        <w:ind w:left="380.18646240234375" w:right="1362.549438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funkcijas: Aizstājējsimbols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22900390625" w:line="268.98983001708984" w:lineRule="auto"/>
        <w:ind w:left="380.18646240234375" w:right="1362.549438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9350585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59980" cy="91567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980" cy="915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1296.527099609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30.4681396484375" w:right="625.386962890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aizstājējsimbols pilda arī “Scatter” simbola funkcijas.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322937011718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32666015625" w:line="264.4772243499756" w:lineRule="auto"/>
        <w:ind w:left="735.3065490722656" w:right="459.44213867187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10 griezieni ar nejauši izvēlētu īpašo simbolu, kurš bonusa laikā  izpletīsies pa visu rulli.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853515625" w:line="247.12326049804688" w:lineRule="auto"/>
        <w:ind w:left="380.18646240234375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853515625" w:line="247.12326049804688" w:lineRule="auto"/>
        <w:ind w:left="380.18646240234375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224853515625" w:line="247.12326049804688" w:lineRule="auto"/>
        <w:ind w:left="380.18646240234375" w:right="474.9169921875" w:firstLine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griezienu bonusu var iegādāties jebkurā brīdī par summu, kas atbilst 100x no  izdarītās likmes summas.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804901123046875" w:line="243.65229606628418" w:lineRule="auto"/>
        <w:ind w:left="380.6855773925781" w:right="761.245727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804901123046875" w:line="243.65229606628418" w:lineRule="auto"/>
        <w:ind w:left="380.6855773925781" w:right="761.245727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5.5368041992188" w:right="477.4548339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59491729736328" w:lineRule="auto"/>
        <w:ind w:left="735.5368041992188" w:right="27.02392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29.0748119354248" w:lineRule="auto"/>
        <w:ind w:left="711.114501953125" w:right="894.5379638671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95804023742676" w:lineRule="auto"/>
        <w:ind w:left="728.2249450683594" w:right="1038.760375976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901367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2932128906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8037109375" w:line="242.76766777038574" w:lineRule="auto"/>
        <w:ind w:left="8.224945068359375" w:right="2364.965209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59546089172363" w:lineRule="auto"/>
        <w:ind w:left="739.91455078125" w:right="690.809326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11163330078125" w:line="243.9023780822754" w:lineRule="auto"/>
        <w:ind w:left="17.10479736328125" w:right="350.856933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07508373260498" w:lineRule="auto"/>
        <w:ind w:left="10.548095703125" w:right="147.22656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81.2036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9.063262939453125" w:right="1881.203613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6.53839111328125" w:right="357.2167968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 vai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76403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4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9.9945068359375" w:right="56.66259765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011230468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95825" cy="151447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1.469573974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29.33530807495117" w:lineRule="auto"/>
        <w:ind w:left="10.0872802734375" w:right="33.394775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609619140625" w:line="232.38115310668945" w:lineRule="auto"/>
        <w:ind w:left="8.2440185546875" w:right="208.4924316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2786865234375" w:line="233.23997497558594" w:lineRule="auto"/>
        <w:ind w:left="18.06488037109375" w:right="1911.1541748046875" w:firstLine="17.596740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512786865234375" w:line="233.23997497558594" w:lineRule="auto"/>
        <w:ind w:left="18.06488037109375" w:right="1911.1541748046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87.6800537109375" w:top="1421.199951171875" w:left="1431.7750549316406" w:right="1380.783691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