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96728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922607421875" w:line="240" w:lineRule="auto"/>
        <w:ind w:left="12.7775573730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Book of Kingdoms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113525390625" w:line="240" w:lineRule="auto"/>
        <w:ind w:left="10.6175231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12744140625" w:line="240" w:lineRule="auto"/>
        <w:ind w:left="12.3840332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PragmaticPlay Ltd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126220703125" w:line="240" w:lineRule="auto"/>
        <w:ind w:left="20.111999511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326904296875" w:line="240" w:lineRule="auto"/>
        <w:ind w:left="12.5471496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5471496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250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9232177734375" w:line="240" w:lineRule="auto"/>
        <w:ind w:left="13.4880065917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526611328125" w:line="229.07544136047363" w:lineRule="auto"/>
        <w:ind w:left="10.934295654296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Book of Kingdoms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083984375" w:line="240" w:lineRule="auto"/>
        <w:ind w:left="20.111999511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726318359375" w:line="240" w:lineRule="auto"/>
        <w:ind w:left="16.2335205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“Book of Kingdoms” ir 5 ruļļu, 3 rindu un 25 izmaksu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235107421875" w:line="262.3956871032715" w:lineRule="auto"/>
        <w:ind w:left="729.8417663574219" w:right="871.983642578125" w:hanging="349.72976684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funkcijas: Aizstājējsimbols, “Money” papildgriezienu bonuss un  bezmaksas griezienu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29248046875" w:line="240" w:lineRule="auto"/>
        <w:ind w:left="380.1119995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3231201171875" w:line="240" w:lineRule="auto"/>
        <w:ind w:left="728.1504821777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67295" cy="880745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7295" cy="880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524631500244" w:lineRule="auto"/>
        <w:ind w:left="737.4449157714844" w:right="1295.535888671875" w:hanging="356.8338012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51202392578125" w:line="229.0748691558838" w:lineRule="auto"/>
        <w:ind w:left="730.9938049316406" w:right="633.135986328125" w:hanging="350.3826904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vienlaicīgi pilda arī “Scatter” simbola funkcijas. 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2301025390625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Trīs “Scatter” simboli aktivizē bezmaksas griezienu bonusu.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29.422025680542" w:lineRule="auto"/>
        <w:ind w:left="736.0624694824219" w:right="482.015380859375" w:hanging="355.451354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Spēlētājam tiek piešķirti pieci griezieni ar nejauši izlozētu īpašo simbolu, kuri parādoties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laukumā izpletīsies pa visu rulli.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4781494140625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laikā iespējams iegūt papildu griezienus.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2301025390625" w:line="238.8049077987671" w:lineRule="auto"/>
        <w:ind w:left="380.6111145019531" w:right="354.3518066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2301025390625" w:line="238.8049077987671" w:lineRule="auto"/>
        <w:ind w:left="380.6111145019531" w:right="354.3518066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2301025390625" w:line="238.8049077987671" w:lineRule="auto"/>
        <w:ind w:left="380.6111145019531" w:right="354.3518066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Spēles laukumā var parādīties “Money” simboli ar dažādām naudas laimestu vai džekpotu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vērtībām.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.1504821777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1058570" cy="87630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8570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Pieci vai vairāk “Money” simboli aktivizē papildgriezienu bonusu.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07376766204834" w:lineRule="auto"/>
        <w:ind w:left="740.90087890625" w:right="513.095703125" w:hanging="360.2897644042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Spēlētājam tiek piešķirti trīs papildgriezieni, kuru laikā ir iespēja iegūt papildu “Money”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220703125" w:line="237.57871627807617" w:lineRule="auto"/>
        <w:ind w:left="380.6111145019531" w:right="164.54589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Katrs papildgriezienu laikā iegūtais simbols atjauno griezienu skaitu uz sākotnējo.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220703125" w:line="237.57871627807617" w:lineRule="auto"/>
        <w:ind w:left="380.6111145019531" w:right="164.54589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Bonuss noslēdzas brīdī, kad spēlētājam beidzas papildgriezieni vai viss laukums ir aizpildīts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ar “Money”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5703125" w:line="229.0748119354248" w:lineRule="auto"/>
        <w:ind w:left="3.791961669921875" w:right="398.360595703125" w:firstLine="376.8191528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beigās “Money” simbolu vērtības tiek apkopotas un pieskaitītas spēlētāja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29.0748119354248" w:lineRule="auto"/>
        <w:ind w:left="736.0624694824219" w:right="474.62158203125" w:hanging="355.451354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0986328125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524169921875" w:line="240" w:lineRule="auto"/>
        <w:ind w:left="36.04797363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25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0.25 līdz 250.00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233154296875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2392578125" w:line="240" w:lineRule="auto"/>
        <w:ind w:left="59.08813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07544136047363" w:lineRule="auto"/>
        <w:ind w:left="736.0624694824219" w:right="28.4130859375" w:hanging="355.451354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0986328125" w:line="229.07488346099854" w:lineRule="auto"/>
        <w:ind w:left="711.6401672363281" w:right="892.567138671875" w:hanging="331.029052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722900390625" w:line="240" w:lineRule="auto"/>
        <w:ind w:left="2.783966064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07568359375" w:line="240" w:lineRule="auto"/>
        <w:ind w:left="1.48803710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38.96636962890625" w:lineRule="auto"/>
        <w:ind w:left="728.1504821777344" w:right="1043.71032714843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22900390625" w:line="240" w:lineRule="auto"/>
        <w:ind w:left="728.1504821777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6.45751953125" w:line="240" w:lineRule="auto"/>
        <w:ind w:left="355.727996826171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6317138671875" w:line="240" w:lineRule="auto"/>
        <w:ind w:left="5.86563110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15048217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740.4402160644531" w:right="690.7385253906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613525390625" w:line="243.90263557434082" w:lineRule="auto"/>
        <w:ind w:left="17.03033447265625" w:right="352.81127929687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16357421875" w:line="229.19028282165527" w:lineRule="auto"/>
        <w:ind w:left="10.4736328125" w:right="153.69262695312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.701660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0634765625" w:line="240" w:lineRule="auto"/>
        <w:ind w:left="1.48803710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9.113616943359375" w:right="1882.6959228515625" w:hanging="7.71850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9.113616943359375" w:right="1882.6959228515625" w:hanging="7.718505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516956329346" w:lineRule="auto"/>
        <w:ind w:left="16.46392822265625" w:right="649.307861328125" w:firstLine="2.64968872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8110351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39573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5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7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7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24026107788086" w:lineRule="auto"/>
        <w:ind w:left="19.9200439453125" w:right="60.76782226562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131591796875" w:line="240" w:lineRule="auto"/>
        <w:ind w:left="8.15048217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259580" cy="178308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1783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865509033203125" w:right="0" w:firstLine="0"/>
        <w:jc w:val="left"/>
        <w:rPr>
          <w:rFonts w:ascii="Calibri" w:cs="Calibri" w:eastAsia="Calibri" w:hAnsi="Calibri"/>
          <w:b w:val="1"/>
          <w:color w:val="00000a"/>
          <w:sz w:val="22.079999923706055"/>
          <w:szCs w:val="22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865509033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60641479492188" w:line="240" w:lineRule="auto"/>
        <w:ind w:left="13.23837280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95513916015625" w:right="0" w:firstLine="0"/>
        <w:jc w:val="left"/>
        <w:rPr>
          <w:rFonts w:ascii="Calibri" w:cs="Calibri" w:eastAsia="Calibri" w:hAnsi="Calibri"/>
          <w:b w:val="1"/>
          <w:color w:val="00000a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955139160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29.0748119354248" w:lineRule="auto"/>
        <w:ind w:left="10.0128173828125" w:right="36.575927734375" w:firstLine="1.38229370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611083984375" w:line="231.4858102798462" w:lineRule="auto"/>
        <w:ind w:left="8.1695556640625" w:right="220.60791015625" w:firstLine="15.695953369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1u893dvwmj1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12451171875" w:line="233.240704536438" w:lineRule="auto"/>
        <w:ind w:left="17.24151611328125" w:right="1913.5302734375" w:firstLine="18.345642089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32.4798583984375" w:top="1430.799560546875" w:left="1431.8495178222656" w:right="1378.868408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3" Type="http://schemas.openxmlformats.org/officeDocument/2006/relationships/image" Target="media/image7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