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14.457550048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Twin Spinner: Sizzling Hot Deluxe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3232421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9263916015625" w:line="233.2408046722412" w:lineRule="auto"/>
        <w:ind w:left="15.206298828125" w:right="249.76928710937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, nospiežot uz pogas “KAZINO”, spēlētājs nokļūst lapā, kur spēle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Twin Spinner: Sizzling Hot Deluxe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812011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31.50473594665527" w:lineRule="auto"/>
        <w:ind w:left="21.427154541015625" w:right="583.485107421875" w:hanging="0.92163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Twin Spinner: Sizzling Hot Deluxe“ ir 5 ruļļu, 3 rindu (1-2 laukumi), 5 izmaksas līniju spēļu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791259765625" w:line="262.3956871032715" w:lineRule="auto"/>
        <w:ind w:left="744.57275390625" w:right="0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“Bet Balancer” un “Scatter”  simbols.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76.2783145904541" w:lineRule="auto"/>
        <w:ind w:left="732.4224853515625" w:right="193.658447265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Spēlētājs var izmantot vienu vai abus spēles laukumus, izmantojot “Bet Balancer” funkciju.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376551" cy="132842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6551" cy="1328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27820014953613" w:lineRule="auto"/>
        <w:ind w:left="732.4224853515625" w:right="129.384765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sniedz laimesta izmaksas, atrodoties jebkur spēles laukumā.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367" cy="856615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367" cy="856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61624145507812" w:line="229.90804195404053" w:lineRule="auto"/>
        <w:ind w:left="734.2623901367188" w:right="194.0649414062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4.742431640625" w:right="735.78552246093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2224731445312" w:right="3.5058593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5.0624084472656" w:right="545.94360351562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690994262695" w:lineRule="auto"/>
        <w:ind w:left="744.5823669433594" w:right="605.66528320312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1303710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6568603515625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8346099854" w:lineRule="auto"/>
        <w:ind w:left="739.7343444824219" w:right="463.223876953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.9238281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8346099854" w:lineRule="auto"/>
        <w:ind w:left="739.7343444824219" w:right="5.224609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2664794922" w:lineRule="auto"/>
        <w:ind w:left="715.3120422363281" w:right="880.94055175781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0.11608123779297" w:lineRule="auto"/>
        <w:ind w:left="740.6559753417969" w:right="364.072265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4.17283058166504" w:lineRule="auto"/>
        <w:ind w:left="732.4224853515625" w:right="1023.338623046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80910" cy="77152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91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172363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0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66025" cy="803275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025" cy="80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4453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2025" cy="1076325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071289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17220" cy="65532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656372070312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98681640625" w:line="243.38104248046875" w:lineRule="auto"/>
        <w:ind w:left="26.591949462890625" w:right="241.03759765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155517578125" w:line="229.76908206939697" w:lineRule="auto"/>
        <w:ind w:left="14.054412841796875" w:right="534.7216796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08056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4363708496" w:lineRule="auto"/>
        <w:ind w:left="23.26080322265625" w:right="1866.97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4363708496" w:lineRule="auto"/>
        <w:ind w:left="23.26080322265625" w:right="1866.97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29695129395" w:lineRule="auto"/>
        <w:ind w:left="20.735931396484375" w:right="627.552490234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08752" cy="277495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8752" cy="277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4.745635986328125" w:right="204.6691894531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069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18046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0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mrgreen.lv kontā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48691558838" w:lineRule="auto"/>
        <w:ind w:left="14.284820556640625" w:right="16.259765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1138916015625" w:line="231.72542095184326" w:lineRule="auto"/>
        <w:ind w:left="12.441558837890625" w:right="107.036132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73233032226562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82.0799255371094" w:top="1421.199951171875" w:left="1427.5775146484375" w:right="1395.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9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0.png"/><Relationship Id="rId14" Type="http://schemas.openxmlformats.org/officeDocument/2006/relationships/image" Target="media/image8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