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Rings of Fortune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Rings of Fortune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„Rings of Fortune“ ir 5 ruļļu, 3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9.8335266113281" w:right="126.846923828125" w:hanging="354.470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funkcijas: aizstājējsimbols, “Gamble” jeb dubultošanas funkcija, bezmaksas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bonusa spēle un progresīvais Džekpots.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4223117828369" w:lineRule="auto"/>
        <w:ind w:left="739.8335266113281" w:right="337.335205078125" w:hanging="354.470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“Burvis” aizvieto jebkuru citu simbolu, izņemot ‘’Scatter’’ simbolu, uz kura attēlota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gredzens.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78051757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04875" cy="92392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385.8622741699219" w:right="340.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 tiek aktivizēta, 3 vai vairāk „Scatter” simboliem izkrītot jebkurā vietā uz spēles  lauka.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1455078125" w:line="240" w:lineRule="auto"/>
        <w:ind w:left="739.10247802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3925" cy="93345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Sākoties bonusa spēlei, spēlētājs iegūst 15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31.90716743469238" w:lineRule="auto"/>
        <w:ind w:left="742.0222473144531" w:right="192.186279296875" w:hanging="356.159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bonusa spēlē izkrīt simbols „Burvis”, tas nākamajā gājienā aizpildās pa visu cilindru, 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arī aizstāj jebkuru citu simbolu, izņemot „Scatter”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34.1023254394531" w:right="630.86547851562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bonusa spēlē vienlaicīgi izkrīt vismaz 3 “Scatter” simboli, tiek piešķirti papildus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347412109375" w:line="229.90804195404053" w:lineRule="auto"/>
        <w:ind w:left="733.1422424316406" w:right="657.06542968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 bonusa spēles sākumam.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31781005859375" w:line="229.90804195404053" w:lineRule="auto"/>
        <w:ind w:left="733.6222839355469" w:right="317.985839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7228050231934" w:lineRule="auto"/>
        <w:ind w:left="385.8622741699219" w:right="297.025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Virs spēles cilindriem labajā pusē atrodas laukums „Jackpot”, kurā atkarībā no spēlētāja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lieluma tiek atspoguļota progresīvā Džekpota summa, kuras spēles laikā palielinās.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Džekpots tiek laimēts, ja gājienā vienlaicīgi izkrīt 15 simboli “Burvis”, kas aizpilda visu  spēles lauku, vai arī 5 simboli “Burvis” (uz katra cilindra pa vienam), tādejādi aizpildot  visus cilindrus.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48046875" w:line="229.90779876708984" w:lineRule="auto"/>
        <w:ind w:left="734.8222351074219" w:right="685.62622070312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Pēc laimesta pamatspēlē un brīvspēlē spēlētājs var mēģināt divkāršot iegūto laimestu,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‘’GAMBLE’’ taustiņu.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07.8326177597046" w:lineRule="auto"/>
        <w:ind w:left="737.2222900390625" w:right="68.14453125" w:hanging="36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nospiest „GAMBLE” taustiņu brīdī, kad dzeltenā ātri mirgojošā poga  ir iedegusies.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31.90793991088867" w:lineRule="auto"/>
        <w:ind w:left="735.3022766113281" w:right="313.226318359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„GAMBLE” taustiņš tiek nospiests īstajā brīdī, laimests tiek dubultots  vai zaudēts.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29.90779876708984" w:lineRule="auto"/>
        <w:ind w:left="741.3023376464844" w:right="826.7852783203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43.65286827087402" w:lineRule="auto"/>
        <w:ind w:left="385.3630065917969" w:right="115.84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6503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0.294189453125" w:right="290.993652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718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288818359375" w:line="242.0907497406006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skaitu, izmantojiet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1811523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93928" cy="30035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928" cy="300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91000366210938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19726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3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var, nospiežot zemāk redzamo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14144134521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494140625" w:line="229.07445430755615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240234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516956329346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14990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56784" cy="296672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6784" cy="296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190109" cy="295402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0109" cy="295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74414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3.1228876113891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85791015625" w:line="406.087274551391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35.679931640625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image" Target="media/image8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